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DF" w:rsidRPr="00295D60" w:rsidRDefault="00CD7DBB" w:rsidP="00295D60">
      <w:pPr>
        <w:jc w:val="center"/>
        <w:rPr>
          <w:b/>
          <w:sz w:val="30"/>
          <w:szCs w:val="30"/>
        </w:rPr>
      </w:pPr>
      <w:r>
        <w:rPr>
          <w:rFonts w:hint="eastAsia"/>
          <w:b/>
          <w:sz w:val="30"/>
          <w:szCs w:val="30"/>
        </w:rPr>
        <w:t>数学科学学院</w:t>
      </w:r>
      <w:r w:rsidR="00EA78D2" w:rsidRPr="00295D60">
        <w:rPr>
          <w:rFonts w:hint="eastAsia"/>
          <w:b/>
          <w:sz w:val="30"/>
          <w:szCs w:val="30"/>
        </w:rPr>
        <w:t>关于毕业班学生</w:t>
      </w:r>
      <w:r w:rsidR="0012600A" w:rsidRPr="00295D60">
        <w:rPr>
          <w:rFonts w:hint="eastAsia"/>
          <w:b/>
          <w:sz w:val="30"/>
          <w:szCs w:val="30"/>
        </w:rPr>
        <w:t>远程网络</w:t>
      </w:r>
      <w:r w:rsidR="00EA78D2" w:rsidRPr="00295D60">
        <w:rPr>
          <w:rFonts w:hint="eastAsia"/>
          <w:b/>
          <w:sz w:val="30"/>
          <w:szCs w:val="30"/>
        </w:rPr>
        <w:t>考试的</w:t>
      </w:r>
      <w:r w:rsidR="00677AFC">
        <w:rPr>
          <w:rFonts w:hint="eastAsia"/>
          <w:b/>
          <w:sz w:val="30"/>
          <w:szCs w:val="30"/>
        </w:rPr>
        <w:t>方案</w:t>
      </w:r>
    </w:p>
    <w:p w:rsidR="00EA78D2" w:rsidRPr="00CD7DBB" w:rsidRDefault="00CD7DBB">
      <w:r>
        <w:rPr>
          <w:rFonts w:hint="eastAsia"/>
        </w:rPr>
        <w:t xml:space="preserve">    </w:t>
      </w:r>
      <w:r>
        <w:rPr>
          <w:rFonts w:hint="eastAsia"/>
        </w:rPr>
        <w:t>本方案适用于数学科学学院所承担的数学院本科所有课程和全校通识必修课课程。</w:t>
      </w:r>
    </w:p>
    <w:p w:rsidR="00EA78D2" w:rsidRPr="00DB2B1D" w:rsidRDefault="0012600A" w:rsidP="00DB2B1D">
      <w:pPr>
        <w:pStyle w:val="a3"/>
        <w:numPr>
          <w:ilvl w:val="0"/>
          <w:numId w:val="1"/>
        </w:numPr>
        <w:ind w:firstLineChars="0"/>
        <w:rPr>
          <w:rFonts w:asciiTheme="minorEastAsia" w:hAnsiTheme="minorEastAsia"/>
          <w:szCs w:val="21"/>
        </w:rPr>
      </w:pPr>
      <w:r w:rsidRPr="00DB2B1D">
        <w:rPr>
          <w:rFonts w:asciiTheme="minorEastAsia" w:hAnsiTheme="minorEastAsia" w:hint="eastAsia"/>
          <w:szCs w:val="21"/>
        </w:rPr>
        <w:t>远程网络</w:t>
      </w:r>
      <w:r w:rsidR="00EA78D2" w:rsidRPr="00DB2B1D">
        <w:rPr>
          <w:rFonts w:asciiTheme="minorEastAsia" w:hAnsiTheme="minorEastAsia" w:hint="eastAsia"/>
          <w:szCs w:val="21"/>
        </w:rPr>
        <w:t>考试申请：</w:t>
      </w:r>
    </w:p>
    <w:p w:rsidR="001603C2" w:rsidRPr="00DB2B1D" w:rsidRDefault="001603C2" w:rsidP="00DB2B1D">
      <w:pPr>
        <w:pStyle w:val="a3"/>
        <w:numPr>
          <w:ilvl w:val="0"/>
          <w:numId w:val="2"/>
        </w:numPr>
        <w:ind w:firstLineChars="0"/>
        <w:rPr>
          <w:rFonts w:asciiTheme="minorEastAsia" w:hAnsiTheme="minorEastAsia"/>
          <w:szCs w:val="21"/>
        </w:rPr>
      </w:pPr>
      <w:r w:rsidRPr="00DB2B1D">
        <w:rPr>
          <w:rFonts w:asciiTheme="minorEastAsia" w:hAnsiTheme="minorEastAsia" w:hint="eastAsia"/>
          <w:szCs w:val="21"/>
        </w:rPr>
        <w:t>温馨提醒：远程网络考试会存在网络不畅通导致无法完成考试的风险</w:t>
      </w:r>
      <w:r w:rsidR="00D66234" w:rsidRPr="00DB2B1D">
        <w:rPr>
          <w:rFonts w:asciiTheme="minorEastAsia" w:hAnsiTheme="minorEastAsia" w:hint="eastAsia"/>
          <w:szCs w:val="21"/>
        </w:rPr>
        <w:t>。申请前请认真</w:t>
      </w:r>
      <w:r w:rsidR="00903F29">
        <w:rPr>
          <w:rFonts w:asciiTheme="minorEastAsia" w:hAnsiTheme="minorEastAsia" w:hint="eastAsia"/>
          <w:szCs w:val="21"/>
        </w:rPr>
        <w:t>阅读下面的“</w:t>
      </w:r>
      <w:r w:rsidR="00903F29" w:rsidRPr="00DB2B1D">
        <w:rPr>
          <w:rFonts w:asciiTheme="minorEastAsia" w:hAnsiTheme="minorEastAsia" w:hint="eastAsia"/>
          <w:szCs w:val="21"/>
        </w:rPr>
        <w:t>远程网络考试必备条件</w:t>
      </w:r>
      <w:r w:rsidR="00903F29">
        <w:rPr>
          <w:rFonts w:asciiTheme="minorEastAsia" w:hAnsiTheme="minorEastAsia" w:hint="eastAsia"/>
          <w:szCs w:val="21"/>
        </w:rPr>
        <w:t>”、“</w:t>
      </w:r>
      <w:r w:rsidR="00903F29" w:rsidRPr="00DB2B1D">
        <w:rPr>
          <w:rFonts w:asciiTheme="minorEastAsia" w:hAnsiTheme="minorEastAsia" w:hint="eastAsia"/>
          <w:szCs w:val="21"/>
        </w:rPr>
        <w:t>学生端考试环境要求</w:t>
      </w:r>
      <w:r w:rsidR="00903F29">
        <w:rPr>
          <w:rFonts w:asciiTheme="minorEastAsia" w:hAnsiTheme="minorEastAsia" w:hint="eastAsia"/>
          <w:szCs w:val="21"/>
        </w:rPr>
        <w:t>”、“</w:t>
      </w:r>
      <w:r w:rsidR="00903F29" w:rsidRPr="00DB2B1D">
        <w:rPr>
          <w:rFonts w:asciiTheme="minorEastAsia" w:hAnsiTheme="minorEastAsia" w:hint="eastAsia"/>
          <w:szCs w:val="21"/>
        </w:rPr>
        <w:t>考试过程要求及说明</w:t>
      </w:r>
      <w:r w:rsidR="00903F29">
        <w:rPr>
          <w:rFonts w:asciiTheme="minorEastAsia" w:hAnsiTheme="minorEastAsia" w:hint="eastAsia"/>
          <w:szCs w:val="21"/>
        </w:rPr>
        <w:t>”</w:t>
      </w:r>
      <w:r w:rsidR="00D66234" w:rsidRPr="00DB2B1D">
        <w:rPr>
          <w:rFonts w:asciiTheme="minorEastAsia" w:hAnsiTheme="minorEastAsia" w:hint="eastAsia"/>
          <w:szCs w:val="21"/>
        </w:rPr>
        <w:t>。</w:t>
      </w:r>
    </w:p>
    <w:p w:rsidR="00EA78D2" w:rsidRDefault="00EA78D2" w:rsidP="00DB2B1D">
      <w:pPr>
        <w:pStyle w:val="a3"/>
        <w:numPr>
          <w:ilvl w:val="0"/>
          <w:numId w:val="2"/>
        </w:numPr>
        <w:ind w:firstLineChars="0"/>
        <w:rPr>
          <w:rFonts w:asciiTheme="minorEastAsia" w:hAnsiTheme="minorEastAsia"/>
          <w:szCs w:val="21"/>
        </w:rPr>
      </w:pPr>
      <w:r w:rsidRPr="00DB2B1D">
        <w:rPr>
          <w:rFonts w:asciiTheme="minorEastAsia" w:hAnsiTheme="minorEastAsia" w:hint="eastAsia"/>
          <w:szCs w:val="21"/>
        </w:rPr>
        <w:t>毕业班学生</w:t>
      </w:r>
      <w:r w:rsidR="00CD7DBB">
        <w:rPr>
          <w:rFonts w:asciiTheme="minorEastAsia" w:hAnsiTheme="minorEastAsia" w:hint="eastAsia"/>
          <w:szCs w:val="21"/>
        </w:rPr>
        <w:t>因</w:t>
      </w:r>
      <w:r w:rsidRPr="00DB2B1D">
        <w:rPr>
          <w:rFonts w:asciiTheme="minorEastAsia" w:hAnsiTheme="minorEastAsia" w:hint="eastAsia"/>
          <w:szCs w:val="21"/>
        </w:rPr>
        <w:t>无法回校参加考试的</w:t>
      </w:r>
      <w:r w:rsidR="00CD7DBB">
        <w:rPr>
          <w:rFonts w:asciiTheme="minorEastAsia" w:hAnsiTheme="minorEastAsia" w:hint="eastAsia"/>
          <w:szCs w:val="21"/>
        </w:rPr>
        <w:t>需</w:t>
      </w:r>
      <w:r w:rsidR="00722212" w:rsidRPr="00722212">
        <w:rPr>
          <w:rFonts w:asciiTheme="minorEastAsia" w:hAnsiTheme="minorEastAsia" w:hint="eastAsia"/>
          <w:szCs w:val="21"/>
        </w:rPr>
        <w:t>提前向数学院高等数学教学办公室</w:t>
      </w:r>
      <w:r w:rsidRPr="00DB2B1D">
        <w:rPr>
          <w:rFonts w:asciiTheme="minorEastAsia" w:hAnsiTheme="minorEastAsia" w:hint="eastAsia"/>
          <w:szCs w:val="21"/>
        </w:rPr>
        <w:t>提出书面申请</w:t>
      </w:r>
      <w:r w:rsidR="00722212">
        <w:rPr>
          <w:rFonts w:asciiTheme="minorEastAsia" w:hAnsiTheme="minorEastAsia" w:hint="eastAsia"/>
          <w:szCs w:val="21"/>
        </w:rPr>
        <w:t>。（申请表见附件2）</w:t>
      </w:r>
    </w:p>
    <w:p w:rsidR="00EA78D2" w:rsidRPr="00DB2B1D" w:rsidRDefault="00EA78D2" w:rsidP="00DB2B1D">
      <w:pPr>
        <w:pStyle w:val="a3"/>
        <w:numPr>
          <w:ilvl w:val="0"/>
          <w:numId w:val="2"/>
        </w:numPr>
        <w:ind w:firstLineChars="0"/>
        <w:rPr>
          <w:rFonts w:asciiTheme="minorEastAsia" w:hAnsiTheme="minorEastAsia"/>
          <w:szCs w:val="21"/>
        </w:rPr>
      </w:pPr>
      <w:r w:rsidRPr="00DB2B1D">
        <w:rPr>
          <w:rFonts w:asciiTheme="minorEastAsia" w:hAnsiTheme="minorEastAsia" w:hint="eastAsia"/>
          <w:szCs w:val="21"/>
        </w:rPr>
        <w:t>申请材料包括：</w:t>
      </w:r>
    </w:p>
    <w:p w:rsidR="00EA78D2" w:rsidRPr="00DB2B1D" w:rsidRDefault="00EA78D2" w:rsidP="00DB2B1D">
      <w:pPr>
        <w:pStyle w:val="a3"/>
        <w:numPr>
          <w:ilvl w:val="0"/>
          <w:numId w:val="3"/>
        </w:numPr>
        <w:ind w:firstLineChars="0"/>
        <w:rPr>
          <w:rFonts w:asciiTheme="minorEastAsia" w:hAnsiTheme="minorEastAsia"/>
          <w:szCs w:val="21"/>
        </w:rPr>
      </w:pPr>
      <w:r w:rsidRPr="00DB2B1D">
        <w:rPr>
          <w:rFonts w:asciiTheme="minorEastAsia" w:hAnsiTheme="minorEastAsia" w:hint="eastAsia"/>
          <w:szCs w:val="21"/>
        </w:rPr>
        <w:t>学生本人不能到校</w:t>
      </w:r>
      <w:r w:rsidR="00CD4015" w:rsidRPr="00DB2B1D">
        <w:rPr>
          <w:rFonts w:asciiTheme="minorEastAsia" w:hAnsiTheme="minorEastAsia" w:hint="eastAsia"/>
          <w:szCs w:val="21"/>
        </w:rPr>
        <w:t>考试的</w:t>
      </w:r>
      <w:r w:rsidRPr="00DB2B1D">
        <w:rPr>
          <w:rFonts w:asciiTheme="minorEastAsia" w:hAnsiTheme="minorEastAsia" w:hint="eastAsia"/>
          <w:szCs w:val="21"/>
        </w:rPr>
        <w:t>相关证明</w:t>
      </w:r>
      <w:r w:rsidR="004B3EC9">
        <w:rPr>
          <w:rFonts w:asciiTheme="minorEastAsia" w:hAnsiTheme="minorEastAsia" w:hint="eastAsia"/>
          <w:szCs w:val="21"/>
        </w:rPr>
        <w:t>或</w:t>
      </w:r>
      <w:r w:rsidR="00CD4015" w:rsidRPr="00DB2B1D">
        <w:rPr>
          <w:rFonts w:asciiTheme="minorEastAsia" w:hAnsiTheme="minorEastAsia" w:hint="eastAsia"/>
          <w:szCs w:val="21"/>
        </w:rPr>
        <w:t>说明</w:t>
      </w:r>
      <w:r w:rsidRPr="00DB2B1D">
        <w:rPr>
          <w:rFonts w:asciiTheme="minorEastAsia" w:hAnsiTheme="minorEastAsia" w:hint="eastAsia"/>
          <w:szCs w:val="21"/>
        </w:rPr>
        <w:t>；</w:t>
      </w:r>
    </w:p>
    <w:p w:rsidR="004B3EC9" w:rsidRDefault="004B3EC9" w:rsidP="00DB2B1D">
      <w:pPr>
        <w:pStyle w:val="a3"/>
        <w:numPr>
          <w:ilvl w:val="0"/>
          <w:numId w:val="3"/>
        </w:numPr>
        <w:ind w:firstLineChars="0"/>
        <w:rPr>
          <w:rFonts w:asciiTheme="minorEastAsia" w:hAnsiTheme="minorEastAsia"/>
          <w:szCs w:val="21"/>
        </w:rPr>
      </w:pPr>
      <w:r>
        <w:rPr>
          <w:rFonts w:asciiTheme="minorEastAsia" w:hAnsiTheme="minorEastAsia" w:hint="eastAsia"/>
          <w:szCs w:val="21"/>
        </w:rPr>
        <w:t>电子版证件：</w:t>
      </w:r>
      <w:r w:rsidRPr="00DB2B1D">
        <w:rPr>
          <w:rFonts w:asciiTheme="minorEastAsia" w:hAnsiTheme="minorEastAsia" w:hint="eastAsia"/>
          <w:szCs w:val="21"/>
        </w:rPr>
        <w:t>（电子版文件名格式要求“姓名+学号+学院+考试课程名”）</w:t>
      </w:r>
    </w:p>
    <w:p w:rsidR="004B3EC9" w:rsidRDefault="004B3EC9" w:rsidP="004B3EC9">
      <w:pPr>
        <w:pStyle w:val="a3"/>
        <w:ind w:left="949" w:firstLineChars="0" w:firstLine="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①</w:t>
      </w:r>
      <w:r>
        <w:rPr>
          <w:rFonts w:asciiTheme="minorEastAsia" w:hAnsiTheme="minorEastAsia"/>
          <w:szCs w:val="21"/>
        </w:rPr>
        <w:fldChar w:fldCharType="end"/>
      </w:r>
      <w:r w:rsidR="00EA78D2" w:rsidRPr="00DB2B1D">
        <w:rPr>
          <w:rFonts w:asciiTheme="minorEastAsia" w:hAnsiTheme="minorEastAsia" w:hint="eastAsia"/>
          <w:szCs w:val="21"/>
        </w:rPr>
        <w:t>身份证</w:t>
      </w:r>
      <w:r w:rsidR="0012600A" w:rsidRPr="00DB2B1D">
        <w:rPr>
          <w:rFonts w:asciiTheme="minorEastAsia" w:hAnsiTheme="minorEastAsia" w:hint="eastAsia"/>
          <w:szCs w:val="21"/>
        </w:rPr>
        <w:t>照片（</w:t>
      </w:r>
      <w:r w:rsidR="00CD4015" w:rsidRPr="00DB2B1D">
        <w:rPr>
          <w:rFonts w:asciiTheme="minorEastAsia" w:hAnsiTheme="minorEastAsia" w:hint="eastAsia"/>
          <w:szCs w:val="21"/>
        </w:rPr>
        <w:t>双面</w:t>
      </w:r>
      <w:r w:rsidR="0012600A" w:rsidRPr="00DB2B1D">
        <w:rPr>
          <w:rFonts w:asciiTheme="minorEastAsia" w:hAnsiTheme="minorEastAsia" w:hint="eastAsia"/>
          <w:szCs w:val="21"/>
        </w:rPr>
        <w:t>）</w:t>
      </w:r>
      <w:r>
        <w:rPr>
          <w:rFonts w:asciiTheme="minorEastAsia" w:hAnsiTheme="minorEastAsia" w:hint="eastAsia"/>
          <w:szCs w:val="21"/>
        </w:rPr>
        <w:t>；要求：</w:t>
      </w:r>
      <w:r w:rsidRPr="00DB2B1D">
        <w:rPr>
          <w:rFonts w:asciiTheme="minorEastAsia" w:hAnsiTheme="minorEastAsia" w:hint="eastAsia"/>
          <w:szCs w:val="21"/>
        </w:rPr>
        <w:t>清晰彩色照片</w:t>
      </w:r>
      <w:r>
        <w:rPr>
          <w:rFonts w:asciiTheme="minorEastAsia" w:hAnsiTheme="minorEastAsia" w:hint="eastAsia"/>
          <w:szCs w:val="21"/>
        </w:rPr>
        <w:t>。</w:t>
      </w:r>
    </w:p>
    <w:p w:rsidR="00CD4015" w:rsidRPr="00DB2B1D" w:rsidRDefault="004B3EC9" w:rsidP="004B3EC9">
      <w:pPr>
        <w:pStyle w:val="a3"/>
        <w:ind w:left="949" w:firstLineChars="0" w:firstLine="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②</w:t>
      </w:r>
      <w:r>
        <w:rPr>
          <w:rFonts w:asciiTheme="minorEastAsia" w:hAnsiTheme="minorEastAsia"/>
          <w:szCs w:val="21"/>
        </w:rPr>
        <w:fldChar w:fldCharType="end"/>
      </w:r>
      <w:r w:rsidR="00B869EC" w:rsidRPr="00DB2B1D">
        <w:rPr>
          <w:rFonts w:asciiTheme="minorEastAsia" w:hAnsiTheme="minorEastAsia" w:hint="eastAsia"/>
          <w:szCs w:val="21"/>
        </w:rPr>
        <w:t>学生证</w:t>
      </w:r>
      <w:r>
        <w:rPr>
          <w:rFonts w:asciiTheme="minorEastAsia" w:hAnsiTheme="minorEastAsia" w:hint="eastAsia"/>
          <w:szCs w:val="21"/>
        </w:rPr>
        <w:t>（</w:t>
      </w:r>
      <w:r w:rsidR="0012600A" w:rsidRPr="00DB2B1D">
        <w:rPr>
          <w:rFonts w:asciiTheme="minorEastAsia" w:hAnsiTheme="minorEastAsia" w:hint="eastAsia"/>
          <w:szCs w:val="21"/>
        </w:rPr>
        <w:t>有</w:t>
      </w:r>
      <w:r w:rsidR="007F2511" w:rsidRPr="00DB2B1D">
        <w:rPr>
          <w:rFonts w:asciiTheme="minorEastAsia" w:hAnsiTheme="minorEastAsia" w:hint="eastAsia"/>
          <w:szCs w:val="21"/>
        </w:rPr>
        <w:t>个人</w:t>
      </w:r>
      <w:r w:rsidR="0012600A" w:rsidRPr="00DB2B1D">
        <w:rPr>
          <w:rFonts w:asciiTheme="minorEastAsia" w:hAnsiTheme="minorEastAsia" w:hint="eastAsia"/>
          <w:szCs w:val="21"/>
        </w:rPr>
        <w:t>信息</w:t>
      </w:r>
      <w:r>
        <w:rPr>
          <w:rFonts w:asciiTheme="minorEastAsia" w:hAnsiTheme="minorEastAsia" w:hint="eastAsia"/>
          <w:szCs w:val="21"/>
        </w:rPr>
        <w:t>和照片</w:t>
      </w:r>
      <w:r w:rsidR="007F2511" w:rsidRPr="00DB2B1D">
        <w:rPr>
          <w:rFonts w:asciiTheme="minorEastAsia" w:hAnsiTheme="minorEastAsia" w:hint="eastAsia"/>
          <w:szCs w:val="21"/>
        </w:rPr>
        <w:t>页面</w:t>
      </w:r>
      <w:r>
        <w:rPr>
          <w:rFonts w:asciiTheme="minorEastAsia" w:hAnsiTheme="minorEastAsia" w:hint="eastAsia"/>
          <w:szCs w:val="21"/>
        </w:rPr>
        <w:t>）；要求：</w:t>
      </w:r>
      <w:r w:rsidR="0012600A" w:rsidRPr="00DB2B1D">
        <w:rPr>
          <w:rFonts w:asciiTheme="minorEastAsia" w:hAnsiTheme="minorEastAsia" w:hint="eastAsia"/>
          <w:szCs w:val="21"/>
        </w:rPr>
        <w:t>清晰</w:t>
      </w:r>
      <w:r w:rsidR="007F2511" w:rsidRPr="00DB2B1D">
        <w:rPr>
          <w:rFonts w:asciiTheme="minorEastAsia" w:hAnsiTheme="minorEastAsia" w:hint="eastAsia"/>
          <w:szCs w:val="21"/>
        </w:rPr>
        <w:t>彩色</w:t>
      </w:r>
      <w:r w:rsidR="0012600A" w:rsidRPr="00DB2B1D">
        <w:rPr>
          <w:rFonts w:asciiTheme="minorEastAsia" w:hAnsiTheme="minorEastAsia" w:hint="eastAsia"/>
          <w:szCs w:val="21"/>
        </w:rPr>
        <w:t>照片</w:t>
      </w:r>
      <w:r>
        <w:rPr>
          <w:rFonts w:asciiTheme="minorEastAsia" w:hAnsiTheme="minorEastAsia" w:hint="eastAsia"/>
          <w:szCs w:val="21"/>
        </w:rPr>
        <w:t>。</w:t>
      </w:r>
      <w:r w:rsidRPr="00DB2B1D">
        <w:rPr>
          <w:rFonts w:asciiTheme="minorEastAsia" w:hAnsiTheme="minorEastAsia"/>
          <w:szCs w:val="21"/>
        </w:rPr>
        <w:t xml:space="preserve"> </w:t>
      </w:r>
    </w:p>
    <w:p w:rsidR="00CD4015" w:rsidRDefault="00CD4015" w:rsidP="00DB2B1D">
      <w:pPr>
        <w:pStyle w:val="a3"/>
        <w:numPr>
          <w:ilvl w:val="0"/>
          <w:numId w:val="3"/>
        </w:numPr>
        <w:ind w:firstLineChars="0"/>
        <w:rPr>
          <w:rFonts w:asciiTheme="minorEastAsia" w:hAnsiTheme="minorEastAsia"/>
          <w:szCs w:val="21"/>
        </w:rPr>
      </w:pPr>
      <w:r w:rsidRPr="00DB2B1D">
        <w:rPr>
          <w:rFonts w:asciiTheme="minorEastAsia" w:hAnsiTheme="minorEastAsia" w:hint="eastAsia"/>
          <w:szCs w:val="21"/>
        </w:rPr>
        <w:t>学生</w:t>
      </w:r>
      <w:r w:rsidR="00EA78D2" w:rsidRPr="00DB2B1D">
        <w:rPr>
          <w:rFonts w:asciiTheme="minorEastAsia" w:hAnsiTheme="minorEastAsia" w:hint="eastAsia"/>
          <w:szCs w:val="21"/>
        </w:rPr>
        <w:t>所在学院主管领导</w:t>
      </w:r>
      <w:r w:rsidRPr="00DB2B1D">
        <w:rPr>
          <w:rFonts w:asciiTheme="minorEastAsia" w:hAnsiTheme="minorEastAsia" w:hint="eastAsia"/>
          <w:szCs w:val="21"/>
        </w:rPr>
        <w:t>审批</w:t>
      </w:r>
      <w:r w:rsidR="007F2511" w:rsidRPr="00DB2B1D">
        <w:rPr>
          <w:rFonts w:asciiTheme="minorEastAsia" w:hAnsiTheme="minorEastAsia" w:hint="eastAsia"/>
          <w:szCs w:val="21"/>
        </w:rPr>
        <w:t>签字并</w:t>
      </w:r>
      <w:proofErr w:type="gramStart"/>
      <w:r w:rsidR="007F2511" w:rsidRPr="00DB2B1D">
        <w:rPr>
          <w:rFonts w:asciiTheme="minorEastAsia" w:hAnsiTheme="minorEastAsia" w:hint="eastAsia"/>
          <w:szCs w:val="21"/>
        </w:rPr>
        <w:t>盖院章</w:t>
      </w:r>
      <w:proofErr w:type="gramEnd"/>
      <w:r w:rsidR="00B869EC" w:rsidRPr="00DB2B1D">
        <w:rPr>
          <w:rFonts w:asciiTheme="minorEastAsia" w:hAnsiTheme="minorEastAsia" w:hint="eastAsia"/>
          <w:szCs w:val="21"/>
        </w:rPr>
        <w:t>。</w:t>
      </w:r>
    </w:p>
    <w:p w:rsidR="00677AFC" w:rsidRPr="00DB2B1D" w:rsidRDefault="00677AFC" w:rsidP="00DB2B1D">
      <w:pPr>
        <w:pStyle w:val="a3"/>
        <w:numPr>
          <w:ilvl w:val="0"/>
          <w:numId w:val="3"/>
        </w:numPr>
        <w:ind w:firstLineChars="0"/>
        <w:rPr>
          <w:rFonts w:asciiTheme="minorEastAsia" w:hAnsiTheme="minorEastAsia"/>
          <w:szCs w:val="21"/>
        </w:rPr>
      </w:pPr>
      <w:r>
        <w:rPr>
          <w:rFonts w:asciiTheme="minorEastAsia" w:hAnsiTheme="minorEastAsia" w:hint="eastAsia"/>
          <w:szCs w:val="21"/>
        </w:rPr>
        <w:t>学生本人签字的远程网络考试诚信承诺书</w:t>
      </w:r>
      <w:r w:rsidR="004B3EC9">
        <w:rPr>
          <w:rFonts w:asciiTheme="minorEastAsia" w:hAnsiTheme="minorEastAsia" w:hint="eastAsia"/>
          <w:szCs w:val="21"/>
        </w:rPr>
        <w:t>。</w:t>
      </w:r>
      <w:r w:rsidR="00722212">
        <w:rPr>
          <w:rFonts w:asciiTheme="minorEastAsia" w:hAnsiTheme="minorEastAsia" w:hint="eastAsia"/>
          <w:szCs w:val="21"/>
        </w:rPr>
        <w:t>（见附件1）</w:t>
      </w:r>
    </w:p>
    <w:p w:rsidR="001F7AA0" w:rsidRPr="00DB2B1D" w:rsidRDefault="001F7AA0" w:rsidP="00DB2B1D">
      <w:pPr>
        <w:rPr>
          <w:rFonts w:asciiTheme="minorEastAsia" w:hAnsiTheme="minorEastAsia"/>
          <w:szCs w:val="21"/>
        </w:rPr>
      </w:pPr>
      <w:r w:rsidRPr="00DB2B1D">
        <w:rPr>
          <w:rFonts w:asciiTheme="minorEastAsia" w:hAnsiTheme="minorEastAsia" w:hint="eastAsia"/>
          <w:szCs w:val="21"/>
        </w:rPr>
        <w:t>二、</w:t>
      </w:r>
      <w:r w:rsidR="0012600A" w:rsidRPr="00DB2B1D">
        <w:rPr>
          <w:rFonts w:asciiTheme="minorEastAsia" w:hAnsiTheme="minorEastAsia" w:hint="eastAsia"/>
          <w:szCs w:val="21"/>
        </w:rPr>
        <w:t>远程网络</w:t>
      </w:r>
      <w:r w:rsidR="00EA78D2" w:rsidRPr="00DB2B1D">
        <w:rPr>
          <w:rFonts w:asciiTheme="minorEastAsia" w:hAnsiTheme="minorEastAsia" w:hint="eastAsia"/>
          <w:szCs w:val="21"/>
        </w:rPr>
        <w:t>考试必备条件：</w:t>
      </w:r>
    </w:p>
    <w:p w:rsidR="00EA78D2" w:rsidRPr="00DB2B1D" w:rsidRDefault="00EA78D2" w:rsidP="00DB2B1D">
      <w:pPr>
        <w:rPr>
          <w:rFonts w:asciiTheme="minorEastAsia" w:hAnsiTheme="minorEastAsia"/>
          <w:szCs w:val="21"/>
        </w:rPr>
      </w:pPr>
      <w:r w:rsidRPr="00DB2B1D">
        <w:rPr>
          <w:rFonts w:asciiTheme="minorEastAsia" w:hAnsiTheme="minorEastAsia" w:hint="eastAsia"/>
          <w:szCs w:val="21"/>
        </w:rPr>
        <w:t>1</w:t>
      </w:r>
      <w:r w:rsidR="001F7AA0" w:rsidRPr="00DB2B1D">
        <w:rPr>
          <w:rFonts w:asciiTheme="minorEastAsia" w:hAnsiTheme="minorEastAsia" w:hint="eastAsia"/>
          <w:szCs w:val="21"/>
        </w:rPr>
        <w:t>、</w:t>
      </w:r>
      <w:r w:rsidRPr="00DB2B1D">
        <w:rPr>
          <w:rFonts w:asciiTheme="minorEastAsia" w:hAnsiTheme="minorEastAsia" w:hint="eastAsia"/>
          <w:szCs w:val="21"/>
        </w:rPr>
        <w:t>考生网络环境必须畅通。</w:t>
      </w:r>
    </w:p>
    <w:p w:rsidR="00EA78D2" w:rsidRPr="00DB2B1D" w:rsidRDefault="00EA78D2" w:rsidP="00DB2B1D">
      <w:pPr>
        <w:rPr>
          <w:rFonts w:asciiTheme="minorEastAsia" w:hAnsiTheme="minorEastAsia"/>
          <w:szCs w:val="21"/>
        </w:rPr>
      </w:pPr>
      <w:r w:rsidRPr="00DB2B1D">
        <w:rPr>
          <w:rFonts w:asciiTheme="minorEastAsia" w:hAnsiTheme="minorEastAsia" w:hint="eastAsia"/>
          <w:szCs w:val="21"/>
        </w:rPr>
        <w:t>2</w:t>
      </w:r>
      <w:r w:rsidR="001F7AA0" w:rsidRPr="00DB2B1D">
        <w:rPr>
          <w:rFonts w:asciiTheme="minorEastAsia" w:hAnsiTheme="minorEastAsia" w:hint="eastAsia"/>
          <w:szCs w:val="21"/>
        </w:rPr>
        <w:t>、</w:t>
      </w:r>
      <w:r w:rsidRPr="00DB2B1D">
        <w:rPr>
          <w:rFonts w:asciiTheme="minorEastAsia" w:hAnsiTheme="minorEastAsia" w:hint="eastAsia"/>
          <w:szCs w:val="21"/>
        </w:rPr>
        <w:t>考生</w:t>
      </w:r>
      <w:proofErr w:type="gramStart"/>
      <w:r w:rsidR="00FB5A43" w:rsidRPr="00DB2B1D">
        <w:rPr>
          <w:rFonts w:asciiTheme="minorEastAsia" w:hAnsiTheme="minorEastAsia" w:hint="eastAsia"/>
          <w:szCs w:val="21"/>
        </w:rPr>
        <w:t>需</w:t>
      </w:r>
      <w:r w:rsidRPr="00DB2B1D">
        <w:rPr>
          <w:rFonts w:asciiTheme="minorEastAsia" w:hAnsiTheme="minorEastAsia" w:hint="eastAsia"/>
          <w:szCs w:val="21"/>
        </w:rPr>
        <w:t>备</w:t>
      </w:r>
      <w:r w:rsidR="00FB5A43" w:rsidRPr="00DB2B1D">
        <w:rPr>
          <w:rFonts w:asciiTheme="minorEastAsia" w:hAnsiTheme="minorEastAsia" w:hint="eastAsia"/>
          <w:szCs w:val="21"/>
        </w:rPr>
        <w:t>含摄像</w:t>
      </w:r>
      <w:proofErr w:type="gramEnd"/>
      <w:r w:rsidR="00FB5A43" w:rsidRPr="00DB2B1D">
        <w:rPr>
          <w:rFonts w:asciiTheme="minorEastAsia" w:hAnsiTheme="minorEastAsia" w:hint="eastAsia"/>
          <w:szCs w:val="21"/>
        </w:rPr>
        <w:t>功能的</w:t>
      </w:r>
      <w:r w:rsidR="00B869EC" w:rsidRPr="00DB2B1D">
        <w:rPr>
          <w:rFonts w:asciiTheme="minorEastAsia" w:hAnsiTheme="minorEastAsia" w:hint="eastAsia"/>
          <w:szCs w:val="21"/>
        </w:rPr>
        <w:t>电脑、</w:t>
      </w:r>
      <w:r w:rsidRPr="00DB2B1D">
        <w:rPr>
          <w:rFonts w:asciiTheme="minorEastAsia" w:hAnsiTheme="minorEastAsia" w:hint="eastAsia"/>
          <w:szCs w:val="21"/>
        </w:rPr>
        <w:t>手机。</w:t>
      </w:r>
    </w:p>
    <w:p w:rsidR="00EA78D2" w:rsidRPr="00DB2B1D" w:rsidRDefault="00EA78D2" w:rsidP="00DB2B1D">
      <w:pPr>
        <w:rPr>
          <w:rFonts w:asciiTheme="minorEastAsia" w:hAnsiTheme="minorEastAsia"/>
          <w:szCs w:val="21"/>
        </w:rPr>
      </w:pPr>
      <w:r w:rsidRPr="00DB2B1D">
        <w:rPr>
          <w:rFonts w:asciiTheme="minorEastAsia" w:hAnsiTheme="minorEastAsia" w:hint="eastAsia"/>
          <w:szCs w:val="21"/>
        </w:rPr>
        <w:t>3</w:t>
      </w:r>
      <w:r w:rsidR="001F7AA0" w:rsidRPr="00DB2B1D">
        <w:rPr>
          <w:rFonts w:asciiTheme="minorEastAsia" w:hAnsiTheme="minorEastAsia" w:hint="eastAsia"/>
          <w:szCs w:val="21"/>
        </w:rPr>
        <w:t>、</w:t>
      </w:r>
      <w:r w:rsidRPr="00DB2B1D">
        <w:rPr>
          <w:rFonts w:asciiTheme="minorEastAsia" w:hAnsiTheme="minorEastAsia" w:hint="eastAsia"/>
          <w:szCs w:val="21"/>
        </w:rPr>
        <w:t>考试</w:t>
      </w:r>
      <w:r w:rsidR="00FB5A43" w:rsidRPr="00DB2B1D">
        <w:rPr>
          <w:rFonts w:asciiTheme="minorEastAsia" w:hAnsiTheme="minorEastAsia" w:hint="eastAsia"/>
          <w:szCs w:val="21"/>
        </w:rPr>
        <w:t>网络平台采用“飞书”</w:t>
      </w:r>
      <w:r w:rsidR="004D6A23">
        <w:rPr>
          <w:rFonts w:asciiTheme="minorEastAsia" w:hAnsiTheme="minorEastAsia" w:hint="eastAsia"/>
          <w:szCs w:val="21"/>
        </w:rPr>
        <w:t>，备用平台</w:t>
      </w:r>
      <w:r w:rsidR="002E28CE" w:rsidRPr="00DB2B1D">
        <w:rPr>
          <w:rFonts w:asciiTheme="minorEastAsia" w:hAnsiTheme="minorEastAsia" w:hint="eastAsia"/>
          <w:szCs w:val="21"/>
        </w:rPr>
        <w:t>“腾讯会议”</w:t>
      </w:r>
      <w:r w:rsidRPr="00DB2B1D">
        <w:rPr>
          <w:rFonts w:asciiTheme="minorEastAsia" w:hAnsiTheme="minorEastAsia" w:hint="eastAsia"/>
          <w:szCs w:val="21"/>
        </w:rPr>
        <w:t>。</w:t>
      </w:r>
    </w:p>
    <w:p w:rsidR="00EA78D2" w:rsidRPr="00DB2B1D" w:rsidRDefault="00FB5A43" w:rsidP="00DB2B1D">
      <w:pPr>
        <w:rPr>
          <w:rFonts w:asciiTheme="minorEastAsia" w:hAnsiTheme="minorEastAsia"/>
          <w:szCs w:val="21"/>
        </w:rPr>
      </w:pPr>
      <w:r w:rsidRPr="00DB2B1D">
        <w:rPr>
          <w:rFonts w:asciiTheme="minorEastAsia" w:hAnsiTheme="minorEastAsia" w:hint="eastAsia"/>
          <w:szCs w:val="21"/>
        </w:rPr>
        <w:t>三、学生</w:t>
      </w:r>
      <w:proofErr w:type="gramStart"/>
      <w:r w:rsidRPr="00DB2B1D">
        <w:rPr>
          <w:rFonts w:asciiTheme="minorEastAsia" w:hAnsiTheme="minorEastAsia" w:hint="eastAsia"/>
          <w:szCs w:val="21"/>
        </w:rPr>
        <w:t>端考试</w:t>
      </w:r>
      <w:proofErr w:type="gramEnd"/>
      <w:r w:rsidRPr="00DB2B1D">
        <w:rPr>
          <w:rFonts w:asciiTheme="minorEastAsia" w:hAnsiTheme="minorEastAsia" w:hint="eastAsia"/>
          <w:szCs w:val="21"/>
        </w:rPr>
        <w:t>环境要求</w:t>
      </w:r>
      <w:r w:rsidR="002F4AA6" w:rsidRPr="00DB2B1D">
        <w:rPr>
          <w:rFonts w:asciiTheme="minorEastAsia" w:hAnsiTheme="minorEastAsia" w:hint="eastAsia"/>
          <w:szCs w:val="21"/>
        </w:rPr>
        <w:t>：</w:t>
      </w:r>
    </w:p>
    <w:p w:rsidR="00CE4B1D" w:rsidRPr="00DB2B1D" w:rsidRDefault="00FB5A43" w:rsidP="00DB2B1D">
      <w:pPr>
        <w:rPr>
          <w:rFonts w:asciiTheme="minorEastAsia" w:hAnsiTheme="minorEastAsia"/>
          <w:szCs w:val="21"/>
        </w:rPr>
      </w:pPr>
      <w:r w:rsidRPr="00DB2B1D">
        <w:rPr>
          <w:rFonts w:asciiTheme="minorEastAsia" w:hAnsiTheme="minorEastAsia" w:hint="eastAsia"/>
          <w:szCs w:val="21"/>
        </w:rPr>
        <w:t>1、</w:t>
      </w:r>
      <w:r w:rsidR="00CE4B1D" w:rsidRPr="00DB2B1D">
        <w:rPr>
          <w:rFonts w:asciiTheme="minorEastAsia" w:hAnsiTheme="minorEastAsia" w:hint="eastAsia"/>
          <w:szCs w:val="21"/>
        </w:rPr>
        <w:t>独立的考试环境空间，不得有其他人员；</w:t>
      </w:r>
    </w:p>
    <w:p w:rsidR="001D2E8E" w:rsidRPr="00DB2B1D" w:rsidRDefault="00CE4B1D" w:rsidP="00DB2B1D">
      <w:pPr>
        <w:rPr>
          <w:rFonts w:asciiTheme="minorEastAsia" w:hAnsiTheme="minorEastAsia"/>
          <w:szCs w:val="21"/>
        </w:rPr>
      </w:pPr>
      <w:r w:rsidRPr="00DB2B1D">
        <w:rPr>
          <w:rFonts w:asciiTheme="minorEastAsia" w:hAnsiTheme="minorEastAsia" w:hint="eastAsia"/>
          <w:szCs w:val="21"/>
        </w:rPr>
        <w:t>2、</w:t>
      </w:r>
      <w:r w:rsidR="008170BC" w:rsidRPr="00DB2B1D">
        <w:rPr>
          <w:rFonts w:asciiTheme="minorEastAsia" w:hAnsiTheme="minorEastAsia"/>
          <w:szCs w:val="21"/>
        </w:rPr>
        <w:t>考生参加考试的桌面必须做到无书籍、教学大纲、复习资料等物品，除考试必须使用的电脑</w:t>
      </w:r>
      <w:r w:rsidR="002E28CE" w:rsidRPr="00DB2B1D">
        <w:rPr>
          <w:rFonts w:asciiTheme="minorEastAsia" w:hAnsiTheme="minorEastAsia" w:hint="eastAsia"/>
          <w:szCs w:val="21"/>
        </w:rPr>
        <w:t>、</w:t>
      </w:r>
      <w:r w:rsidR="0012600A" w:rsidRPr="00DB2B1D">
        <w:rPr>
          <w:rFonts w:asciiTheme="minorEastAsia" w:hAnsiTheme="minorEastAsia" w:hint="eastAsia"/>
          <w:szCs w:val="21"/>
        </w:rPr>
        <w:t>答题专</w:t>
      </w:r>
      <w:r w:rsidR="00A466A6" w:rsidRPr="00DB2B1D">
        <w:rPr>
          <w:rFonts w:asciiTheme="minorEastAsia" w:hAnsiTheme="minorEastAsia" w:hint="eastAsia"/>
          <w:szCs w:val="21"/>
        </w:rPr>
        <w:t>用纸、笔、身份证、学生证；</w:t>
      </w:r>
    </w:p>
    <w:p w:rsidR="00A466A6" w:rsidRPr="00DB2B1D" w:rsidRDefault="00CE4B1D" w:rsidP="00DB2B1D">
      <w:pPr>
        <w:rPr>
          <w:rFonts w:asciiTheme="minorEastAsia" w:hAnsiTheme="minorEastAsia"/>
          <w:szCs w:val="21"/>
        </w:rPr>
      </w:pPr>
      <w:r w:rsidRPr="00DB2B1D">
        <w:rPr>
          <w:rFonts w:asciiTheme="minorEastAsia" w:hAnsiTheme="minorEastAsia" w:hint="eastAsia"/>
          <w:szCs w:val="21"/>
        </w:rPr>
        <w:t>3</w:t>
      </w:r>
      <w:r w:rsidR="00A466A6" w:rsidRPr="00DB2B1D">
        <w:rPr>
          <w:rFonts w:asciiTheme="minorEastAsia" w:hAnsiTheme="minorEastAsia" w:hint="eastAsia"/>
          <w:szCs w:val="21"/>
        </w:rPr>
        <w:t>、</w:t>
      </w:r>
      <w:r w:rsidR="00CE6D12" w:rsidRPr="00DB2B1D">
        <w:rPr>
          <w:rFonts w:asciiTheme="minorEastAsia" w:hAnsiTheme="minorEastAsia" w:hint="eastAsia"/>
          <w:szCs w:val="21"/>
        </w:rPr>
        <w:t>机位</w:t>
      </w:r>
      <w:proofErr w:type="gramStart"/>
      <w:r w:rsidR="00CE6D12" w:rsidRPr="00DB2B1D">
        <w:rPr>
          <w:rFonts w:asciiTheme="minorEastAsia" w:hAnsiTheme="minorEastAsia" w:hint="eastAsia"/>
          <w:szCs w:val="21"/>
        </w:rPr>
        <w:t>一</w:t>
      </w:r>
      <w:proofErr w:type="gramEnd"/>
      <w:r w:rsidR="00CE6D12" w:rsidRPr="00DB2B1D">
        <w:rPr>
          <w:rFonts w:asciiTheme="minorEastAsia" w:hAnsiTheme="minorEastAsia" w:hint="eastAsia"/>
          <w:szCs w:val="21"/>
        </w:rPr>
        <w:t>：使用</w:t>
      </w:r>
      <w:r w:rsidR="0012600A" w:rsidRPr="00DB2B1D">
        <w:rPr>
          <w:rFonts w:asciiTheme="minorEastAsia" w:hAnsiTheme="minorEastAsia" w:hint="eastAsia"/>
          <w:szCs w:val="21"/>
        </w:rPr>
        <w:t>电脑摄像头拍摄考试场景正面，画面要求</w:t>
      </w:r>
      <w:r w:rsidR="00CE6D12" w:rsidRPr="00DB2B1D">
        <w:rPr>
          <w:rFonts w:asciiTheme="minorEastAsia" w:hAnsiTheme="minorEastAsia" w:hint="eastAsia"/>
          <w:szCs w:val="21"/>
        </w:rPr>
        <w:t>能见到上身全貌和答题过程；</w:t>
      </w:r>
    </w:p>
    <w:p w:rsidR="00CE6D12" w:rsidRPr="00DB2B1D" w:rsidRDefault="00CE4B1D" w:rsidP="00DB2B1D">
      <w:pPr>
        <w:rPr>
          <w:rFonts w:asciiTheme="minorEastAsia" w:hAnsiTheme="minorEastAsia"/>
          <w:szCs w:val="21"/>
        </w:rPr>
      </w:pPr>
      <w:r w:rsidRPr="00DB2B1D">
        <w:rPr>
          <w:rFonts w:asciiTheme="minorEastAsia" w:hAnsiTheme="minorEastAsia" w:hint="eastAsia"/>
          <w:szCs w:val="21"/>
        </w:rPr>
        <w:t>4</w:t>
      </w:r>
      <w:r w:rsidR="00CE6D12" w:rsidRPr="00DB2B1D">
        <w:rPr>
          <w:rFonts w:asciiTheme="minorEastAsia" w:hAnsiTheme="minorEastAsia" w:hint="eastAsia"/>
          <w:szCs w:val="21"/>
        </w:rPr>
        <w:t>、机位二：使用手机从左侧拍摄全身，画面要求能见到全身侧脸和答题过程。</w:t>
      </w:r>
    </w:p>
    <w:p w:rsidR="00D94AFD" w:rsidRPr="00DB2B1D" w:rsidRDefault="00903F29" w:rsidP="00DB2B1D">
      <w:pPr>
        <w:rPr>
          <w:rFonts w:asciiTheme="minorEastAsia" w:hAnsiTheme="minorEastAsia"/>
          <w:szCs w:val="21"/>
        </w:rPr>
      </w:pPr>
      <w:r>
        <w:rPr>
          <w:rFonts w:asciiTheme="minorEastAsia" w:hAnsiTheme="minorEastAsia" w:hint="eastAsia"/>
          <w:szCs w:val="21"/>
        </w:rPr>
        <w:t>5、机位</w:t>
      </w:r>
      <w:proofErr w:type="gramStart"/>
      <w:r>
        <w:rPr>
          <w:rFonts w:asciiTheme="minorEastAsia" w:hAnsiTheme="minorEastAsia" w:hint="eastAsia"/>
          <w:szCs w:val="21"/>
        </w:rPr>
        <w:t>一</w:t>
      </w:r>
      <w:proofErr w:type="gramEnd"/>
      <w:r>
        <w:rPr>
          <w:rFonts w:asciiTheme="minorEastAsia" w:hAnsiTheme="minorEastAsia" w:hint="eastAsia"/>
          <w:szCs w:val="21"/>
        </w:rPr>
        <w:t>开启麦克风，机位一、机位</w:t>
      </w:r>
      <w:proofErr w:type="gramStart"/>
      <w:r>
        <w:rPr>
          <w:rFonts w:asciiTheme="minorEastAsia" w:hAnsiTheme="minorEastAsia" w:hint="eastAsia"/>
          <w:szCs w:val="21"/>
        </w:rPr>
        <w:t>二</w:t>
      </w:r>
      <w:r w:rsidR="00DE3047">
        <w:rPr>
          <w:rFonts w:asciiTheme="minorEastAsia" w:hAnsiTheme="minorEastAsia" w:hint="eastAsia"/>
          <w:szCs w:val="21"/>
        </w:rPr>
        <w:t>打开</w:t>
      </w:r>
      <w:proofErr w:type="gramEnd"/>
      <w:r>
        <w:rPr>
          <w:rFonts w:asciiTheme="minorEastAsia" w:hAnsiTheme="minorEastAsia" w:hint="eastAsia"/>
          <w:szCs w:val="21"/>
        </w:rPr>
        <w:t>扬声器/听筒</w:t>
      </w:r>
      <w:r w:rsidR="00DE3047">
        <w:rPr>
          <w:rFonts w:asciiTheme="minorEastAsia" w:hAnsiTheme="minorEastAsia" w:hint="eastAsia"/>
          <w:szCs w:val="21"/>
        </w:rPr>
        <w:t>。</w:t>
      </w:r>
    </w:p>
    <w:p w:rsidR="002622FD" w:rsidRPr="00DB2B1D" w:rsidRDefault="00903F29" w:rsidP="00DB2B1D">
      <w:pPr>
        <w:rPr>
          <w:rFonts w:asciiTheme="minorEastAsia" w:hAnsiTheme="minorEastAsia"/>
          <w:szCs w:val="21"/>
        </w:rPr>
      </w:pPr>
      <w:r>
        <w:rPr>
          <w:rFonts w:asciiTheme="minorEastAsia" w:hAnsiTheme="minorEastAsia" w:hint="eastAsia"/>
          <w:szCs w:val="21"/>
        </w:rPr>
        <w:t>6</w:t>
      </w:r>
      <w:r w:rsidR="002622FD" w:rsidRPr="00DB2B1D">
        <w:rPr>
          <w:rFonts w:asciiTheme="minorEastAsia" w:hAnsiTheme="minorEastAsia" w:hint="eastAsia"/>
          <w:szCs w:val="21"/>
        </w:rPr>
        <w:t>、为</w:t>
      </w:r>
      <w:r>
        <w:rPr>
          <w:rFonts w:asciiTheme="minorEastAsia" w:hAnsiTheme="minorEastAsia" w:hint="eastAsia"/>
          <w:szCs w:val="21"/>
        </w:rPr>
        <w:t>防止</w:t>
      </w:r>
      <w:r w:rsidR="002622FD" w:rsidRPr="00DB2B1D">
        <w:rPr>
          <w:rFonts w:asciiTheme="minorEastAsia" w:hAnsiTheme="minorEastAsia" w:hint="eastAsia"/>
          <w:szCs w:val="21"/>
        </w:rPr>
        <w:t>网络</w:t>
      </w:r>
      <w:r>
        <w:rPr>
          <w:rFonts w:asciiTheme="minorEastAsia" w:hAnsiTheme="minorEastAsia" w:hint="eastAsia"/>
          <w:szCs w:val="21"/>
        </w:rPr>
        <w:t>信号中断</w:t>
      </w:r>
      <w:r w:rsidR="00610CD3" w:rsidRPr="00DB2B1D">
        <w:rPr>
          <w:rFonts w:asciiTheme="minorEastAsia" w:hAnsiTheme="minorEastAsia" w:hint="eastAsia"/>
          <w:szCs w:val="21"/>
        </w:rPr>
        <w:t>，</w:t>
      </w:r>
      <w:r>
        <w:rPr>
          <w:rFonts w:asciiTheme="minorEastAsia" w:hAnsiTheme="minorEastAsia" w:hint="eastAsia"/>
          <w:szCs w:val="21"/>
        </w:rPr>
        <w:t>要求</w:t>
      </w:r>
      <w:r w:rsidR="002622FD" w:rsidRPr="00DB2B1D">
        <w:rPr>
          <w:rFonts w:asciiTheme="minorEastAsia" w:hAnsiTheme="minorEastAsia" w:hint="eastAsia"/>
          <w:szCs w:val="21"/>
        </w:rPr>
        <w:t>机位二</w:t>
      </w:r>
      <w:proofErr w:type="gramStart"/>
      <w:r w:rsidR="002622FD" w:rsidRPr="00DB2B1D">
        <w:rPr>
          <w:rFonts w:asciiTheme="minorEastAsia" w:hAnsiTheme="minorEastAsia" w:hint="eastAsia"/>
          <w:szCs w:val="21"/>
        </w:rPr>
        <w:t>手机</w:t>
      </w:r>
      <w:r w:rsidR="002F4AA6" w:rsidRPr="00DB2B1D">
        <w:rPr>
          <w:rFonts w:asciiTheme="minorEastAsia" w:hAnsiTheme="minorEastAsia" w:hint="eastAsia"/>
          <w:szCs w:val="21"/>
        </w:rPr>
        <w:t>需</w:t>
      </w:r>
      <w:proofErr w:type="gramEnd"/>
      <w:r w:rsidR="002F4AA6" w:rsidRPr="00DB2B1D">
        <w:rPr>
          <w:rFonts w:asciiTheme="minorEastAsia" w:hAnsiTheme="minorEastAsia" w:hint="eastAsia"/>
          <w:szCs w:val="21"/>
        </w:rPr>
        <w:t>使用</w:t>
      </w:r>
      <w:r w:rsidR="002622FD" w:rsidRPr="00DB2B1D">
        <w:rPr>
          <w:rFonts w:asciiTheme="minorEastAsia" w:hAnsiTheme="minorEastAsia" w:hint="eastAsia"/>
          <w:szCs w:val="21"/>
        </w:rPr>
        <w:t>4G移动数据连接网络。</w:t>
      </w:r>
    </w:p>
    <w:p w:rsidR="002F4AA6" w:rsidRPr="00DB2B1D" w:rsidRDefault="00D94AFD" w:rsidP="00DB2B1D">
      <w:pPr>
        <w:rPr>
          <w:rFonts w:asciiTheme="minorEastAsia" w:hAnsiTheme="minorEastAsia"/>
          <w:szCs w:val="21"/>
        </w:rPr>
      </w:pPr>
      <w:r w:rsidRPr="00DB2B1D">
        <w:rPr>
          <w:rFonts w:asciiTheme="minorEastAsia" w:hAnsiTheme="minorEastAsia" w:hint="eastAsia"/>
          <w:szCs w:val="21"/>
        </w:rPr>
        <w:t>四、</w:t>
      </w:r>
      <w:r w:rsidR="00E06247" w:rsidRPr="00DB2B1D">
        <w:rPr>
          <w:rFonts w:asciiTheme="minorEastAsia" w:hAnsiTheme="minorEastAsia" w:hint="eastAsia"/>
          <w:szCs w:val="21"/>
        </w:rPr>
        <w:t>考试过程要求及说明</w:t>
      </w:r>
      <w:r w:rsidR="002F4AA6" w:rsidRPr="00DB2B1D">
        <w:rPr>
          <w:rFonts w:asciiTheme="minorEastAsia" w:hAnsiTheme="minorEastAsia" w:hint="eastAsia"/>
          <w:szCs w:val="21"/>
        </w:rPr>
        <w:t>：</w:t>
      </w:r>
    </w:p>
    <w:p w:rsidR="001D2E8E" w:rsidRPr="00DB2B1D" w:rsidRDefault="002F4AA6" w:rsidP="00DB2B1D">
      <w:pPr>
        <w:rPr>
          <w:rFonts w:asciiTheme="minorEastAsia" w:hAnsiTheme="minorEastAsia"/>
          <w:szCs w:val="21"/>
        </w:rPr>
      </w:pPr>
      <w:r w:rsidRPr="00DB2B1D">
        <w:rPr>
          <w:rFonts w:asciiTheme="minorEastAsia" w:hAnsiTheme="minorEastAsia" w:hint="eastAsia"/>
          <w:szCs w:val="21"/>
        </w:rPr>
        <w:t>1、</w:t>
      </w:r>
      <w:r w:rsidR="00D94AFD" w:rsidRPr="00DB2B1D">
        <w:rPr>
          <w:rFonts w:asciiTheme="minorEastAsia" w:hAnsiTheme="minorEastAsia" w:hint="eastAsia"/>
          <w:szCs w:val="21"/>
        </w:rPr>
        <w:t>考</w:t>
      </w:r>
      <w:r w:rsidR="00DF429C" w:rsidRPr="00DB2B1D">
        <w:rPr>
          <w:rFonts w:asciiTheme="minorEastAsia" w:hAnsiTheme="minorEastAsia" w:hint="eastAsia"/>
          <w:szCs w:val="21"/>
        </w:rPr>
        <w:t>生需</w:t>
      </w:r>
      <w:r w:rsidR="00E06247" w:rsidRPr="00DB2B1D">
        <w:rPr>
          <w:rFonts w:asciiTheme="minorEastAsia" w:hAnsiTheme="minorEastAsia" w:hint="eastAsia"/>
          <w:szCs w:val="21"/>
        </w:rPr>
        <w:t>使用</w:t>
      </w:r>
      <w:r w:rsidR="00DE3047">
        <w:rPr>
          <w:rFonts w:asciiTheme="minorEastAsia" w:hAnsiTheme="minorEastAsia" w:hint="eastAsia"/>
          <w:szCs w:val="21"/>
        </w:rPr>
        <w:t>数学院</w:t>
      </w:r>
      <w:r w:rsidR="00D94AFD" w:rsidRPr="00DB2B1D">
        <w:rPr>
          <w:rFonts w:asciiTheme="minorEastAsia" w:hAnsiTheme="minorEastAsia" w:hint="eastAsia"/>
          <w:szCs w:val="21"/>
        </w:rPr>
        <w:t>远程网络考试</w:t>
      </w:r>
      <w:r w:rsidR="00DF429C" w:rsidRPr="00DB2B1D">
        <w:rPr>
          <w:rFonts w:asciiTheme="minorEastAsia" w:hAnsiTheme="minorEastAsia" w:hint="eastAsia"/>
          <w:szCs w:val="21"/>
        </w:rPr>
        <w:t>专用答题纸</w:t>
      </w:r>
      <w:r w:rsidR="001603C2" w:rsidRPr="00DB2B1D">
        <w:rPr>
          <w:rFonts w:asciiTheme="minorEastAsia" w:hAnsiTheme="minorEastAsia" w:hint="eastAsia"/>
          <w:szCs w:val="21"/>
        </w:rPr>
        <w:t>（注意：</w:t>
      </w:r>
      <w:r w:rsidR="00DE3047">
        <w:rPr>
          <w:rFonts w:asciiTheme="minorEastAsia" w:hAnsiTheme="minorEastAsia" w:hint="eastAsia"/>
          <w:szCs w:val="21"/>
        </w:rPr>
        <w:t>考生自己</w:t>
      </w:r>
      <w:r w:rsidR="001603C2" w:rsidRPr="00DB2B1D">
        <w:rPr>
          <w:rFonts w:asciiTheme="minorEastAsia" w:hAnsiTheme="minorEastAsia" w:hint="eastAsia"/>
          <w:szCs w:val="21"/>
        </w:rPr>
        <w:t>需提前准备两套专用答题纸）</w:t>
      </w:r>
      <w:r w:rsidR="00401CAD" w:rsidRPr="00DB2B1D">
        <w:rPr>
          <w:rFonts w:asciiTheme="minorEastAsia" w:hAnsiTheme="minorEastAsia" w:hint="eastAsia"/>
          <w:szCs w:val="21"/>
        </w:rPr>
        <w:t>，</w:t>
      </w:r>
      <w:proofErr w:type="gramStart"/>
      <w:r w:rsidR="00D94AFD" w:rsidRPr="00DB2B1D">
        <w:rPr>
          <w:rFonts w:asciiTheme="minorEastAsia" w:hAnsiTheme="minorEastAsia" w:hint="eastAsia"/>
          <w:szCs w:val="21"/>
        </w:rPr>
        <w:t>并手填答题</w:t>
      </w:r>
      <w:proofErr w:type="gramEnd"/>
      <w:r w:rsidR="00D94AFD" w:rsidRPr="00DB2B1D">
        <w:rPr>
          <w:rFonts w:asciiTheme="minorEastAsia" w:hAnsiTheme="minorEastAsia" w:hint="eastAsia"/>
          <w:szCs w:val="21"/>
        </w:rPr>
        <w:t>纸中的有关信息。</w:t>
      </w:r>
    </w:p>
    <w:p w:rsidR="00401CAD" w:rsidRPr="00DB2B1D" w:rsidRDefault="00401CAD" w:rsidP="00DB2B1D">
      <w:pPr>
        <w:rPr>
          <w:rFonts w:asciiTheme="minorEastAsia" w:hAnsiTheme="minorEastAsia"/>
          <w:szCs w:val="21"/>
        </w:rPr>
      </w:pPr>
      <w:r w:rsidRPr="00AC1E2B">
        <w:rPr>
          <w:rFonts w:asciiTheme="minorEastAsia" w:hAnsiTheme="minorEastAsia" w:hint="eastAsia"/>
          <w:szCs w:val="21"/>
        </w:rPr>
        <w:t>2、</w:t>
      </w:r>
      <w:r w:rsidR="00664334" w:rsidRPr="00AC1E2B">
        <w:rPr>
          <w:rFonts w:asciiTheme="minorEastAsia" w:hAnsiTheme="minorEastAsia" w:hint="eastAsia"/>
          <w:szCs w:val="21"/>
        </w:rPr>
        <w:t>考生需提前调试好监控设备同时</w:t>
      </w:r>
      <w:r w:rsidRPr="00AC1E2B">
        <w:rPr>
          <w:rFonts w:asciiTheme="minorEastAsia" w:hAnsiTheme="minorEastAsia" w:hint="eastAsia"/>
          <w:szCs w:val="21"/>
        </w:rPr>
        <w:t>考试全程需保持机位一、机位二要求的监控画面</w:t>
      </w:r>
      <w:r w:rsidR="00E31B88" w:rsidRPr="00AC1E2B">
        <w:rPr>
          <w:rFonts w:asciiTheme="minorEastAsia" w:hAnsiTheme="minorEastAsia" w:hint="eastAsia"/>
          <w:szCs w:val="21"/>
        </w:rPr>
        <w:t>正常运</w:t>
      </w:r>
      <w:r w:rsidR="00E31B88" w:rsidRPr="00DB2B1D">
        <w:rPr>
          <w:rFonts w:asciiTheme="minorEastAsia" w:hAnsiTheme="minorEastAsia" w:hint="eastAsia"/>
          <w:szCs w:val="21"/>
        </w:rPr>
        <w:t>行</w:t>
      </w:r>
      <w:r w:rsidRPr="00DB2B1D">
        <w:rPr>
          <w:rFonts w:asciiTheme="minorEastAsia" w:hAnsiTheme="minorEastAsia" w:hint="eastAsia"/>
          <w:szCs w:val="21"/>
        </w:rPr>
        <w:t>。</w:t>
      </w:r>
    </w:p>
    <w:p w:rsidR="00401CAD" w:rsidRPr="00DB2B1D" w:rsidRDefault="00401CAD" w:rsidP="00DB2B1D">
      <w:pPr>
        <w:pStyle w:val="a6"/>
        <w:rPr>
          <w:rFonts w:asciiTheme="minorEastAsia" w:eastAsiaTheme="minorEastAsia" w:hAnsiTheme="minorEastAsia" w:hint="default"/>
        </w:rPr>
      </w:pPr>
      <w:r w:rsidRPr="00DB2B1D">
        <w:rPr>
          <w:rFonts w:asciiTheme="minorEastAsia" w:eastAsiaTheme="minorEastAsia" w:hAnsiTheme="minorEastAsia"/>
        </w:rPr>
        <w:t>3、</w:t>
      </w:r>
      <w:r w:rsidR="00CA2A0E" w:rsidRPr="00DB2B1D">
        <w:rPr>
          <w:rFonts w:asciiTheme="minorEastAsia" w:eastAsiaTheme="minorEastAsia" w:hAnsiTheme="minorEastAsia"/>
        </w:rPr>
        <w:t>考生考试桌面不得写有与考试内容有关的文字、公式和图表等，考试开始前必须向监考老师进行视频展示检查。</w:t>
      </w:r>
    </w:p>
    <w:p w:rsidR="00E06247" w:rsidRPr="00DB2B1D" w:rsidRDefault="00E06247" w:rsidP="00DB2B1D">
      <w:pPr>
        <w:rPr>
          <w:rFonts w:asciiTheme="minorEastAsia" w:hAnsiTheme="minorEastAsia"/>
          <w:szCs w:val="21"/>
        </w:rPr>
      </w:pPr>
      <w:r w:rsidRPr="00AC1E2B">
        <w:rPr>
          <w:rFonts w:asciiTheme="minorEastAsia" w:hAnsiTheme="minorEastAsia" w:hint="eastAsia"/>
          <w:szCs w:val="21"/>
        </w:rPr>
        <w:t>4、</w:t>
      </w:r>
      <w:r w:rsidR="00664334" w:rsidRPr="00AC1E2B">
        <w:rPr>
          <w:rFonts w:asciiTheme="minorEastAsia" w:hAnsiTheme="minorEastAsia" w:hint="eastAsia"/>
          <w:szCs w:val="21"/>
        </w:rPr>
        <w:t>考生需</w:t>
      </w:r>
      <w:r w:rsidR="00CA2A0E" w:rsidRPr="00AC1E2B">
        <w:rPr>
          <w:rFonts w:asciiTheme="minorEastAsia" w:hAnsiTheme="minorEastAsia" w:hint="eastAsia"/>
          <w:szCs w:val="21"/>
        </w:rPr>
        <w:t>提前15分钟进入</w:t>
      </w:r>
      <w:r w:rsidR="00DE3047" w:rsidRPr="00AC1E2B">
        <w:rPr>
          <w:rFonts w:asciiTheme="minorEastAsia" w:hAnsiTheme="minorEastAsia" w:hint="eastAsia"/>
          <w:szCs w:val="21"/>
        </w:rPr>
        <w:t>远程网络考试</w:t>
      </w:r>
      <w:r w:rsidR="00CA2A0E" w:rsidRPr="00AC1E2B">
        <w:rPr>
          <w:rFonts w:asciiTheme="minorEastAsia" w:hAnsiTheme="minorEastAsia" w:hint="eastAsia"/>
          <w:szCs w:val="21"/>
        </w:rPr>
        <w:t>考场，等待监考老师对考场桌面的检查和考场视频画面的确认</w:t>
      </w:r>
      <w:r w:rsidR="000F2848" w:rsidRPr="00AC1E2B">
        <w:rPr>
          <w:rFonts w:asciiTheme="minorEastAsia" w:hAnsiTheme="minorEastAsia" w:hint="eastAsia"/>
          <w:szCs w:val="21"/>
        </w:rPr>
        <w:t>，同时核验考生身份</w:t>
      </w:r>
      <w:r w:rsidR="00677AFC" w:rsidRPr="00AC1E2B">
        <w:rPr>
          <w:rFonts w:asciiTheme="minorEastAsia" w:hAnsiTheme="minorEastAsia" w:hint="eastAsia"/>
          <w:szCs w:val="21"/>
        </w:rPr>
        <w:t>（学生展示身份证、学生证）</w:t>
      </w:r>
      <w:r w:rsidR="00CA2A0E" w:rsidRPr="00AC1E2B">
        <w:rPr>
          <w:rFonts w:asciiTheme="minorEastAsia" w:hAnsiTheme="minorEastAsia" w:hint="eastAsia"/>
          <w:szCs w:val="21"/>
        </w:rPr>
        <w:t>。</w:t>
      </w:r>
    </w:p>
    <w:p w:rsidR="008170BC" w:rsidRPr="00DB2B1D" w:rsidRDefault="008170BC" w:rsidP="00DB2B1D">
      <w:pPr>
        <w:rPr>
          <w:rFonts w:asciiTheme="minorEastAsia" w:hAnsiTheme="minorEastAsia"/>
          <w:szCs w:val="21"/>
        </w:rPr>
      </w:pPr>
      <w:r w:rsidRPr="00DB2B1D">
        <w:rPr>
          <w:rFonts w:asciiTheme="minorEastAsia" w:hAnsiTheme="minorEastAsia" w:hint="eastAsia"/>
          <w:szCs w:val="21"/>
        </w:rPr>
        <w:t>5、考试过程中</w:t>
      </w:r>
      <w:r w:rsidR="000F0D0A" w:rsidRPr="00DB2B1D">
        <w:rPr>
          <w:rFonts w:asciiTheme="minorEastAsia" w:hAnsiTheme="minorEastAsia"/>
          <w:szCs w:val="21"/>
        </w:rPr>
        <w:t>不</w:t>
      </w:r>
      <w:r w:rsidR="000E7F52" w:rsidRPr="00DB2B1D">
        <w:rPr>
          <w:rFonts w:asciiTheme="minorEastAsia" w:hAnsiTheme="minorEastAsia" w:hint="eastAsia"/>
          <w:szCs w:val="21"/>
        </w:rPr>
        <w:t>能</w:t>
      </w:r>
      <w:r w:rsidR="000F0D0A" w:rsidRPr="00DB2B1D">
        <w:rPr>
          <w:rFonts w:asciiTheme="minorEastAsia" w:hAnsiTheme="minorEastAsia"/>
          <w:szCs w:val="21"/>
        </w:rPr>
        <w:t>佩戴耳机</w:t>
      </w:r>
      <w:r w:rsidR="000F0D0A" w:rsidRPr="00DB2B1D">
        <w:rPr>
          <w:rFonts w:asciiTheme="minorEastAsia" w:hAnsiTheme="minorEastAsia" w:hint="eastAsia"/>
          <w:szCs w:val="21"/>
        </w:rPr>
        <w:t>，</w:t>
      </w:r>
      <w:r w:rsidRPr="00DB2B1D">
        <w:rPr>
          <w:rFonts w:asciiTheme="minorEastAsia" w:hAnsiTheme="minorEastAsia" w:hint="eastAsia"/>
          <w:szCs w:val="21"/>
        </w:rPr>
        <w:t>不能做与考试无关的事情。</w:t>
      </w:r>
    </w:p>
    <w:p w:rsidR="00E53785" w:rsidRDefault="00342D7E" w:rsidP="00DB2B1D">
      <w:pPr>
        <w:pStyle w:val="a6"/>
        <w:rPr>
          <w:rFonts w:asciiTheme="minorEastAsia" w:eastAsiaTheme="minorEastAsia" w:hAnsiTheme="minorEastAsia" w:hint="default"/>
        </w:rPr>
      </w:pPr>
      <w:r w:rsidRPr="00DB2B1D">
        <w:rPr>
          <w:rFonts w:asciiTheme="minorEastAsia" w:eastAsiaTheme="minorEastAsia" w:hAnsiTheme="minorEastAsia"/>
        </w:rPr>
        <w:t>6、</w:t>
      </w:r>
      <w:r w:rsidR="00E53785">
        <w:rPr>
          <w:rFonts w:asciiTheme="minorEastAsia" w:eastAsiaTheme="minorEastAsia" w:hAnsiTheme="minorEastAsia"/>
        </w:rPr>
        <w:t>考试开始前2分钟监考老师将通过“飞书”发布考题。</w:t>
      </w:r>
    </w:p>
    <w:p w:rsidR="00342D7E" w:rsidRPr="00DB2B1D" w:rsidRDefault="00E53785" w:rsidP="00DB2B1D">
      <w:pPr>
        <w:pStyle w:val="a6"/>
        <w:rPr>
          <w:rFonts w:asciiTheme="minorEastAsia" w:eastAsiaTheme="minorEastAsia" w:hAnsiTheme="minorEastAsia" w:hint="default"/>
        </w:rPr>
      </w:pPr>
      <w:r>
        <w:rPr>
          <w:rFonts w:asciiTheme="minorEastAsia" w:eastAsiaTheme="minorEastAsia" w:hAnsiTheme="minorEastAsia"/>
        </w:rPr>
        <w:t>7、</w:t>
      </w:r>
      <w:r w:rsidR="00342D7E" w:rsidRPr="00DB2B1D">
        <w:rPr>
          <w:rFonts w:asciiTheme="minorEastAsia" w:eastAsiaTheme="minorEastAsia" w:hAnsiTheme="minorEastAsia"/>
        </w:rPr>
        <w:t>考生必须将解答内容写在</w:t>
      </w:r>
      <w:r w:rsidR="00DE3047">
        <w:rPr>
          <w:rFonts w:asciiTheme="minorEastAsia" w:eastAsiaTheme="minorEastAsia" w:hAnsiTheme="minorEastAsia"/>
        </w:rPr>
        <w:t>数学院</w:t>
      </w:r>
      <w:r w:rsidR="00342D7E" w:rsidRPr="00DB2B1D">
        <w:rPr>
          <w:rFonts w:asciiTheme="minorEastAsia" w:eastAsiaTheme="minorEastAsia" w:hAnsiTheme="minorEastAsia"/>
        </w:rPr>
        <w:t>远程网络考试专用答题纸上。答题纸上不需抄写原题。</w:t>
      </w:r>
    </w:p>
    <w:p w:rsidR="0083040A" w:rsidRDefault="00E53785" w:rsidP="00DB2B1D">
      <w:pPr>
        <w:pStyle w:val="a6"/>
        <w:rPr>
          <w:rFonts w:asciiTheme="minorEastAsia" w:eastAsiaTheme="minorEastAsia" w:hAnsiTheme="minorEastAsia" w:hint="default"/>
        </w:rPr>
      </w:pPr>
      <w:r>
        <w:rPr>
          <w:rFonts w:asciiTheme="minorEastAsia" w:eastAsiaTheme="minorEastAsia" w:hAnsiTheme="minorEastAsia"/>
        </w:rPr>
        <w:t>8</w:t>
      </w:r>
      <w:r w:rsidR="000F0D0A" w:rsidRPr="00DB2B1D">
        <w:rPr>
          <w:rFonts w:asciiTheme="minorEastAsia" w:eastAsiaTheme="minorEastAsia" w:hAnsiTheme="minorEastAsia"/>
        </w:rPr>
        <w:t>、</w:t>
      </w:r>
      <w:r w:rsidR="006E1323" w:rsidRPr="00DB2B1D">
        <w:rPr>
          <w:rFonts w:asciiTheme="minorEastAsia" w:eastAsiaTheme="minorEastAsia" w:hAnsiTheme="minorEastAsia"/>
        </w:rPr>
        <w:t>考试过程中若出现</w:t>
      </w:r>
      <w:r w:rsidR="004F40FE" w:rsidRPr="00DB2B1D">
        <w:rPr>
          <w:rFonts w:asciiTheme="minorEastAsia" w:eastAsiaTheme="minorEastAsia" w:hAnsiTheme="minorEastAsia"/>
        </w:rPr>
        <w:t>网络</w:t>
      </w:r>
      <w:r w:rsidR="006E1323" w:rsidRPr="00DB2B1D">
        <w:rPr>
          <w:rFonts w:asciiTheme="minorEastAsia" w:eastAsiaTheme="minorEastAsia" w:hAnsiTheme="minorEastAsia"/>
        </w:rPr>
        <w:t>信号中断情况，即取消本场考试。</w:t>
      </w:r>
      <w:proofErr w:type="gramStart"/>
      <w:r w:rsidR="006E1323" w:rsidRPr="00DB2B1D">
        <w:rPr>
          <w:rFonts w:asciiTheme="minorEastAsia" w:eastAsiaTheme="minorEastAsia" w:hAnsiTheme="minorEastAsia"/>
        </w:rPr>
        <w:t>视</w:t>
      </w:r>
      <w:r w:rsidR="004F40FE" w:rsidRPr="00DB2B1D">
        <w:rPr>
          <w:rFonts w:asciiTheme="minorEastAsia" w:eastAsiaTheme="minorEastAsia" w:hAnsiTheme="minorEastAsia"/>
        </w:rPr>
        <w:t>网络</w:t>
      </w:r>
      <w:proofErr w:type="gramEnd"/>
      <w:r w:rsidR="001603C2" w:rsidRPr="00DB2B1D">
        <w:rPr>
          <w:rFonts w:asciiTheme="minorEastAsia" w:eastAsiaTheme="minorEastAsia" w:hAnsiTheme="minorEastAsia"/>
        </w:rPr>
        <w:t>信号恢复</w:t>
      </w:r>
      <w:r w:rsidR="006E1323" w:rsidRPr="00DB2B1D">
        <w:rPr>
          <w:rFonts w:asciiTheme="minorEastAsia" w:eastAsiaTheme="minorEastAsia" w:hAnsiTheme="minorEastAsia"/>
        </w:rPr>
        <w:t>情况重新启动考试。若</w:t>
      </w:r>
      <w:r w:rsidR="00ED3B02" w:rsidRPr="00DB2B1D">
        <w:rPr>
          <w:rFonts w:asciiTheme="minorEastAsia" w:eastAsiaTheme="minorEastAsia" w:hAnsiTheme="minorEastAsia"/>
        </w:rPr>
        <w:t>无法恢复信号或者</w:t>
      </w:r>
      <w:r w:rsidR="006E1323" w:rsidRPr="00DB2B1D">
        <w:rPr>
          <w:rFonts w:asciiTheme="minorEastAsia" w:eastAsiaTheme="minorEastAsia" w:hAnsiTheme="minorEastAsia"/>
        </w:rPr>
        <w:t>重</w:t>
      </w:r>
      <w:proofErr w:type="gramStart"/>
      <w:r w:rsidR="006E1323" w:rsidRPr="00DB2B1D">
        <w:rPr>
          <w:rFonts w:asciiTheme="minorEastAsia" w:eastAsiaTheme="minorEastAsia" w:hAnsiTheme="minorEastAsia"/>
        </w:rPr>
        <w:t>启</w:t>
      </w:r>
      <w:r w:rsidR="00ED3B02" w:rsidRPr="00DB2B1D">
        <w:rPr>
          <w:rFonts w:asciiTheme="minorEastAsia" w:eastAsiaTheme="minorEastAsia" w:hAnsiTheme="minorEastAsia"/>
        </w:rPr>
        <w:t>考试</w:t>
      </w:r>
      <w:proofErr w:type="gramEnd"/>
      <w:r w:rsidR="006E1323" w:rsidRPr="00DB2B1D">
        <w:rPr>
          <w:rFonts w:asciiTheme="minorEastAsia" w:eastAsiaTheme="minorEastAsia" w:hAnsiTheme="minorEastAsia"/>
        </w:rPr>
        <w:t>后还无法</w:t>
      </w:r>
      <w:r w:rsidR="001603C2" w:rsidRPr="00DB2B1D">
        <w:rPr>
          <w:rFonts w:asciiTheme="minorEastAsia" w:eastAsiaTheme="minorEastAsia" w:hAnsiTheme="minorEastAsia"/>
        </w:rPr>
        <w:t>完成</w:t>
      </w:r>
      <w:r w:rsidR="006E1323" w:rsidRPr="00DB2B1D">
        <w:rPr>
          <w:rFonts w:asciiTheme="minorEastAsia" w:eastAsiaTheme="minorEastAsia" w:hAnsiTheme="minorEastAsia"/>
        </w:rPr>
        <w:t>考试，</w:t>
      </w:r>
      <w:r w:rsidR="004F40FE" w:rsidRPr="00DB2B1D">
        <w:rPr>
          <w:rFonts w:asciiTheme="minorEastAsia" w:eastAsiaTheme="minorEastAsia" w:hAnsiTheme="minorEastAsia"/>
        </w:rPr>
        <w:t>则取消</w:t>
      </w:r>
      <w:r w:rsidR="00ED3B02" w:rsidRPr="00DB2B1D">
        <w:rPr>
          <w:rFonts w:asciiTheme="minorEastAsia" w:eastAsiaTheme="minorEastAsia" w:hAnsiTheme="minorEastAsia"/>
        </w:rPr>
        <w:t>远程网络考试。</w:t>
      </w:r>
      <w:r w:rsidR="007A3A9F" w:rsidRPr="00281639">
        <w:rPr>
          <w:rFonts w:asciiTheme="minorEastAsia" w:eastAsiaTheme="minorEastAsia" w:hAnsiTheme="minorEastAsia"/>
        </w:rPr>
        <w:t>后续解决办法由</w:t>
      </w:r>
      <w:r w:rsidR="00CA1B2B" w:rsidRPr="00281639">
        <w:rPr>
          <w:rFonts w:asciiTheme="minorEastAsia" w:eastAsiaTheme="minorEastAsia" w:hAnsiTheme="minorEastAsia"/>
        </w:rPr>
        <w:t>数学科学学院</w:t>
      </w:r>
      <w:r w:rsidR="007A3A9F" w:rsidRPr="00281639">
        <w:rPr>
          <w:rFonts w:asciiTheme="minorEastAsia" w:eastAsiaTheme="minorEastAsia" w:hAnsiTheme="minorEastAsia"/>
        </w:rPr>
        <w:t>与教务处协商确定。</w:t>
      </w:r>
    </w:p>
    <w:p w:rsidR="00027CA3" w:rsidRPr="00DB2B1D" w:rsidRDefault="00E53785" w:rsidP="00DB2B1D">
      <w:pPr>
        <w:pStyle w:val="a6"/>
        <w:rPr>
          <w:rFonts w:asciiTheme="minorEastAsia" w:eastAsiaTheme="minorEastAsia" w:hAnsiTheme="minorEastAsia" w:hint="default"/>
        </w:rPr>
      </w:pPr>
      <w:r>
        <w:rPr>
          <w:rFonts w:asciiTheme="minorEastAsia" w:eastAsiaTheme="minorEastAsia" w:hAnsiTheme="minorEastAsia"/>
        </w:rPr>
        <w:t>9</w:t>
      </w:r>
      <w:r w:rsidR="00027CA3" w:rsidRPr="00DB2B1D">
        <w:rPr>
          <w:rFonts w:asciiTheme="minorEastAsia" w:eastAsiaTheme="minorEastAsia" w:hAnsiTheme="minorEastAsia"/>
        </w:rPr>
        <w:t>、考试结束时，学生需在监考老师的监控下完成答卷的拍照</w:t>
      </w:r>
      <w:r w:rsidR="00B90365" w:rsidRPr="00DB2B1D">
        <w:rPr>
          <w:rFonts w:asciiTheme="minorEastAsia" w:eastAsiaTheme="minorEastAsia" w:hAnsiTheme="minorEastAsia"/>
        </w:rPr>
        <w:t>（照片必须清晰，便于批改试卷）</w:t>
      </w:r>
      <w:r w:rsidR="00027CA3" w:rsidRPr="00DB2B1D">
        <w:rPr>
          <w:rFonts w:asciiTheme="minorEastAsia" w:eastAsiaTheme="minorEastAsia" w:hAnsiTheme="minorEastAsia"/>
        </w:rPr>
        <w:t>上传提交环节</w:t>
      </w:r>
      <w:r w:rsidR="00ED3B02" w:rsidRPr="00DB2B1D">
        <w:rPr>
          <w:rFonts w:asciiTheme="minorEastAsia" w:eastAsiaTheme="minorEastAsia" w:hAnsiTheme="minorEastAsia"/>
        </w:rPr>
        <w:t>，同时</w:t>
      </w:r>
      <w:r w:rsidR="00B90365" w:rsidRPr="00DB2B1D">
        <w:rPr>
          <w:rFonts w:asciiTheme="minorEastAsia" w:eastAsiaTheme="minorEastAsia" w:hAnsiTheme="minorEastAsia"/>
        </w:rPr>
        <w:t>和监考老师确认提</w:t>
      </w:r>
      <w:r w:rsidR="00ED3B02" w:rsidRPr="00DB2B1D">
        <w:rPr>
          <w:rFonts w:asciiTheme="minorEastAsia" w:eastAsiaTheme="minorEastAsia" w:hAnsiTheme="minorEastAsia"/>
        </w:rPr>
        <w:t>交</w:t>
      </w:r>
      <w:r w:rsidR="00B90365" w:rsidRPr="00DB2B1D">
        <w:rPr>
          <w:rFonts w:asciiTheme="minorEastAsia" w:eastAsiaTheme="minorEastAsia" w:hAnsiTheme="minorEastAsia"/>
        </w:rPr>
        <w:t>成功。</w:t>
      </w:r>
    </w:p>
    <w:p w:rsidR="00B90365" w:rsidRPr="00DB2B1D" w:rsidRDefault="00E53785" w:rsidP="00DB2B1D">
      <w:pPr>
        <w:pStyle w:val="a6"/>
        <w:rPr>
          <w:rFonts w:asciiTheme="minorEastAsia" w:eastAsiaTheme="minorEastAsia" w:hAnsiTheme="minorEastAsia" w:hint="default"/>
        </w:rPr>
      </w:pPr>
      <w:r>
        <w:rPr>
          <w:rFonts w:asciiTheme="minorEastAsia" w:eastAsiaTheme="minorEastAsia" w:hAnsiTheme="minorEastAsia"/>
        </w:rPr>
        <w:t>10</w:t>
      </w:r>
      <w:r w:rsidR="00B90365" w:rsidRPr="00DB2B1D">
        <w:rPr>
          <w:rFonts w:asciiTheme="minorEastAsia" w:eastAsiaTheme="minorEastAsia" w:hAnsiTheme="minorEastAsia"/>
        </w:rPr>
        <w:t>、</w:t>
      </w:r>
      <w:r w:rsidR="00DB2B1D" w:rsidRPr="00DB2B1D">
        <w:rPr>
          <w:rFonts w:asciiTheme="minorEastAsia" w:eastAsiaTheme="minorEastAsia" w:hAnsiTheme="minorEastAsia"/>
        </w:rPr>
        <w:t>任课老师将对参加远程网络考试的同学进行视频面试，考察学生平时学习与</w:t>
      </w:r>
      <w:r w:rsidR="00AC1E2B">
        <w:rPr>
          <w:rFonts w:asciiTheme="minorEastAsia" w:eastAsiaTheme="minorEastAsia" w:hAnsiTheme="minorEastAsia"/>
        </w:rPr>
        <w:t>远程网络</w:t>
      </w:r>
      <w:r w:rsidR="00DB2B1D" w:rsidRPr="00DB2B1D">
        <w:rPr>
          <w:rFonts w:asciiTheme="minorEastAsia" w:eastAsiaTheme="minorEastAsia" w:hAnsiTheme="minorEastAsia"/>
        </w:rPr>
        <w:t>考试答卷情况。</w:t>
      </w:r>
    </w:p>
    <w:p w:rsidR="00AC1E2B" w:rsidRDefault="009E3AB6" w:rsidP="00DB2B1D">
      <w:pPr>
        <w:rPr>
          <w:rFonts w:asciiTheme="minorEastAsia" w:hAnsiTheme="minorEastAsia"/>
          <w:szCs w:val="21"/>
        </w:rPr>
      </w:pPr>
      <w:r w:rsidRPr="00DB2B1D">
        <w:rPr>
          <w:rFonts w:asciiTheme="minorEastAsia" w:hAnsiTheme="minorEastAsia" w:hint="eastAsia"/>
          <w:szCs w:val="21"/>
        </w:rPr>
        <w:lastRenderedPageBreak/>
        <w:t>1</w:t>
      </w:r>
      <w:r w:rsidR="00E53785">
        <w:rPr>
          <w:rFonts w:asciiTheme="minorEastAsia" w:hAnsiTheme="minorEastAsia" w:hint="eastAsia"/>
          <w:szCs w:val="21"/>
        </w:rPr>
        <w:t>1</w:t>
      </w:r>
      <w:r w:rsidRPr="00DB2B1D">
        <w:rPr>
          <w:rFonts w:asciiTheme="minorEastAsia" w:hAnsiTheme="minorEastAsia" w:hint="eastAsia"/>
          <w:szCs w:val="21"/>
        </w:rPr>
        <w:t>、</w:t>
      </w:r>
      <w:r w:rsidR="00DB2B1D" w:rsidRPr="00DB2B1D">
        <w:rPr>
          <w:rFonts w:asciiTheme="minorEastAsia" w:hAnsiTheme="minorEastAsia"/>
          <w:szCs w:val="21"/>
        </w:rPr>
        <w:t>考生在提交完电子版答卷照片后需要尽快将</w:t>
      </w:r>
      <w:r w:rsidR="00281639">
        <w:rPr>
          <w:rFonts w:asciiTheme="minorEastAsia" w:hAnsiTheme="minorEastAsia" w:hint="eastAsia"/>
          <w:szCs w:val="21"/>
        </w:rPr>
        <w:t>与电子版照片答案一致的</w:t>
      </w:r>
      <w:r w:rsidR="00DB2B1D" w:rsidRPr="00DB2B1D">
        <w:rPr>
          <w:rFonts w:asciiTheme="minorEastAsia" w:hAnsiTheme="minorEastAsia"/>
          <w:szCs w:val="21"/>
        </w:rPr>
        <w:t>纸质版答卷快递寄给学校。</w:t>
      </w:r>
    </w:p>
    <w:p w:rsidR="00354CD3" w:rsidRPr="00AC1E2B" w:rsidRDefault="00281639" w:rsidP="00DB2B1D">
      <w:pPr>
        <w:rPr>
          <w:rFonts w:asciiTheme="minorEastAsia" w:hAnsiTheme="minorEastAsia"/>
          <w:szCs w:val="21"/>
        </w:rPr>
      </w:pPr>
      <w:r>
        <w:rPr>
          <w:rFonts w:asciiTheme="minorEastAsia" w:hAnsiTheme="minorEastAsia" w:hint="eastAsia"/>
          <w:szCs w:val="21"/>
        </w:rPr>
        <w:t>收件人</w:t>
      </w:r>
      <w:r w:rsidR="00AC1E2B">
        <w:rPr>
          <w:rFonts w:asciiTheme="minorEastAsia" w:hAnsiTheme="minorEastAsia" w:hint="eastAsia"/>
          <w:szCs w:val="21"/>
        </w:rPr>
        <w:t>：</w:t>
      </w:r>
      <w:r w:rsidR="00AC1E2B" w:rsidRPr="00DB2B1D">
        <w:rPr>
          <w:rFonts w:asciiTheme="minorEastAsia" w:hAnsiTheme="minorEastAsia"/>
          <w:szCs w:val="21"/>
        </w:rPr>
        <w:t>天津南开大学数学科学学院</w:t>
      </w:r>
      <w:r w:rsidR="00AC1E2B">
        <w:rPr>
          <w:rFonts w:asciiTheme="minorEastAsia" w:hAnsiTheme="minorEastAsia" w:hint="eastAsia"/>
          <w:szCs w:val="21"/>
        </w:rPr>
        <w:t>高等数学</w:t>
      </w:r>
      <w:r w:rsidR="00AC1E2B" w:rsidRPr="00DB2B1D">
        <w:rPr>
          <w:rFonts w:asciiTheme="minorEastAsia" w:hAnsiTheme="minorEastAsia"/>
          <w:szCs w:val="21"/>
        </w:rPr>
        <w:t>教学办公室</w:t>
      </w:r>
      <w:r w:rsidR="00AC1E2B">
        <w:rPr>
          <w:rFonts w:asciiTheme="minorEastAsia" w:hAnsiTheme="minorEastAsia" w:hint="eastAsia"/>
          <w:szCs w:val="21"/>
        </w:rPr>
        <w:t xml:space="preserve">  薛锋老师  </w:t>
      </w:r>
      <w:r>
        <w:rPr>
          <w:rFonts w:asciiTheme="minorEastAsia" w:hAnsiTheme="minorEastAsia" w:hint="eastAsia"/>
          <w:szCs w:val="21"/>
        </w:rPr>
        <w:t>电话：13132198062</w:t>
      </w:r>
    </w:p>
    <w:p w:rsidR="00677AFC" w:rsidRDefault="00E53785" w:rsidP="00DB2B1D">
      <w:pPr>
        <w:rPr>
          <w:rFonts w:asciiTheme="minorEastAsia" w:hAnsiTheme="minorEastAsia"/>
          <w:szCs w:val="21"/>
        </w:rPr>
      </w:pPr>
      <w:r>
        <w:rPr>
          <w:rFonts w:asciiTheme="minorEastAsia" w:hAnsiTheme="minorEastAsia" w:hint="eastAsia"/>
          <w:szCs w:val="21"/>
        </w:rPr>
        <w:t>五、远程网络考试平台测试。</w:t>
      </w:r>
    </w:p>
    <w:p w:rsidR="00E53785" w:rsidRDefault="001B4EB7" w:rsidP="00DB2B1D">
      <w:pPr>
        <w:rPr>
          <w:rFonts w:asciiTheme="minorEastAsia" w:hAnsiTheme="minorEastAsia"/>
          <w:szCs w:val="21"/>
        </w:rPr>
      </w:pPr>
      <w:r>
        <w:rPr>
          <w:rFonts w:asciiTheme="minorEastAsia" w:hAnsiTheme="minorEastAsia" w:hint="eastAsia"/>
          <w:szCs w:val="21"/>
        </w:rPr>
        <w:t>1、学生需提前在考试所需设备上安装“飞书”平台系统。</w:t>
      </w:r>
    </w:p>
    <w:p w:rsidR="001B4EB7" w:rsidRPr="001B4EB7" w:rsidRDefault="001B4EB7" w:rsidP="00DB2B1D">
      <w:pPr>
        <w:rPr>
          <w:rFonts w:asciiTheme="minorEastAsia" w:hAnsiTheme="minorEastAsia"/>
          <w:szCs w:val="21"/>
        </w:rPr>
      </w:pPr>
      <w:r>
        <w:rPr>
          <w:rFonts w:asciiTheme="minorEastAsia" w:hAnsiTheme="minorEastAsia" w:hint="eastAsia"/>
          <w:szCs w:val="21"/>
        </w:rPr>
        <w:t>2、所有参加远程网络考试的考生需参加考前系统测试，测试具体时间会在“飞书”中通知。</w:t>
      </w:r>
    </w:p>
    <w:p w:rsidR="00E53785" w:rsidRDefault="00E53785"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1B4EB7" w:rsidRDefault="001B4EB7" w:rsidP="00DB2B1D">
      <w:pPr>
        <w:rPr>
          <w:rFonts w:asciiTheme="minorEastAsia" w:hAnsiTheme="minorEastAsia"/>
          <w:szCs w:val="21"/>
        </w:rPr>
      </w:pPr>
    </w:p>
    <w:p w:rsidR="001B4EB7" w:rsidRDefault="00AB5871" w:rsidP="00DB2B1D">
      <w:pPr>
        <w:rPr>
          <w:rFonts w:asciiTheme="minorEastAsia" w:hAnsiTheme="minorEastAsia"/>
          <w:szCs w:val="21"/>
        </w:rPr>
      </w:pPr>
      <w:r>
        <w:rPr>
          <w:rFonts w:asciiTheme="minorEastAsia" w:hAnsiTheme="minorEastAsia" w:hint="eastAsia"/>
          <w:szCs w:val="21"/>
        </w:rPr>
        <w:t xml:space="preserve">                                                     数学科学学院</w:t>
      </w:r>
    </w:p>
    <w:p w:rsidR="00AB5871" w:rsidRDefault="00AB5871" w:rsidP="00DB2B1D">
      <w:pPr>
        <w:rPr>
          <w:rFonts w:asciiTheme="minorEastAsia" w:hAnsiTheme="minorEastAsia"/>
          <w:szCs w:val="21"/>
        </w:rPr>
      </w:pPr>
      <w:r>
        <w:rPr>
          <w:rFonts w:asciiTheme="minorEastAsia" w:hAnsiTheme="minorEastAsia" w:hint="eastAsia"/>
          <w:szCs w:val="21"/>
        </w:rPr>
        <w:t xml:space="preserve">                                                    2020年5月20日</w:t>
      </w:r>
    </w:p>
    <w:p w:rsidR="001B4EB7" w:rsidRDefault="001B4EB7" w:rsidP="00DB2B1D">
      <w:pPr>
        <w:rPr>
          <w:rFonts w:asciiTheme="minorEastAsia" w:hAnsiTheme="minorEastAsia"/>
          <w:szCs w:val="21"/>
        </w:rPr>
      </w:pPr>
    </w:p>
    <w:p w:rsidR="001B4EB7" w:rsidRDefault="001B4EB7" w:rsidP="00DB2B1D">
      <w:pPr>
        <w:rPr>
          <w:rFonts w:asciiTheme="minorEastAsia" w:hAnsiTheme="minorEastAsia"/>
          <w:szCs w:val="21"/>
        </w:rPr>
      </w:pPr>
    </w:p>
    <w:p w:rsidR="00AB5871" w:rsidRDefault="00AB5871" w:rsidP="00DB2B1D">
      <w:pPr>
        <w:rPr>
          <w:rFonts w:asciiTheme="minorEastAsia" w:hAnsiTheme="minorEastAsia"/>
          <w:szCs w:val="21"/>
        </w:rPr>
      </w:pPr>
    </w:p>
    <w:p w:rsidR="00BB79C8" w:rsidRDefault="00BB79C8" w:rsidP="00BB79C8">
      <w:pPr>
        <w:jc w:val="left"/>
        <w:rPr>
          <w:rFonts w:asciiTheme="minorEastAsia" w:hAnsiTheme="minorEastAsia"/>
          <w:szCs w:val="21"/>
        </w:rPr>
      </w:pPr>
      <w:r>
        <w:rPr>
          <w:rFonts w:asciiTheme="minorEastAsia" w:hAnsiTheme="minorEastAsia" w:hint="eastAsia"/>
          <w:szCs w:val="21"/>
        </w:rPr>
        <w:t>附件1：</w:t>
      </w:r>
      <w:r w:rsidRPr="00DB2B1D">
        <w:rPr>
          <w:rFonts w:asciiTheme="minorEastAsia" w:hAnsiTheme="minorEastAsia" w:hint="eastAsia"/>
          <w:szCs w:val="21"/>
        </w:rPr>
        <w:t>数学</w:t>
      </w:r>
      <w:r>
        <w:rPr>
          <w:rFonts w:asciiTheme="minorEastAsia" w:hAnsiTheme="minorEastAsia" w:hint="eastAsia"/>
          <w:szCs w:val="21"/>
        </w:rPr>
        <w:t>科学学院高等数学课程</w:t>
      </w:r>
      <w:r w:rsidRPr="00DB2B1D">
        <w:rPr>
          <w:rFonts w:asciiTheme="minorEastAsia" w:hAnsiTheme="minorEastAsia" w:hint="eastAsia"/>
          <w:szCs w:val="21"/>
        </w:rPr>
        <w:t>远程网络考试</w:t>
      </w:r>
      <w:r>
        <w:rPr>
          <w:rFonts w:asciiTheme="minorEastAsia" w:hAnsiTheme="minorEastAsia" w:hint="eastAsia"/>
          <w:szCs w:val="21"/>
        </w:rPr>
        <w:t>诚信</w:t>
      </w:r>
      <w:r w:rsidRPr="00DB2B1D">
        <w:rPr>
          <w:rFonts w:asciiTheme="minorEastAsia" w:hAnsiTheme="minorEastAsia" w:hint="eastAsia"/>
          <w:szCs w:val="21"/>
        </w:rPr>
        <w:t>承诺书</w:t>
      </w:r>
    </w:p>
    <w:p w:rsidR="00BB79C8" w:rsidRPr="00F15B22" w:rsidRDefault="00BB79C8" w:rsidP="00BB79C8">
      <w:pPr>
        <w:jc w:val="left"/>
        <w:rPr>
          <w:sz w:val="32"/>
          <w:szCs w:val="32"/>
        </w:rPr>
      </w:pPr>
      <w:r>
        <w:rPr>
          <w:rFonts w:asciiTheme="minorEastAsia" w:hAnsiTheme="minorEastAsia" w:hint="eastAsia"/>
          <w:szCs w:val="21"/>
        </w:rPr>
        <w:t>附件2：</w:t>
      </w:r>
      <w:r w:rsidRPr="00BB79C8">
        <w:rPr>
          <w:rFonts w:hint="eastAsia"/>
          <w:szCs w:val="21"/>
        </w:rPr>
        <w:t>高等数学课程远程网络考试申请表</w:t>
      </w:r>
    </w:p>
    <w:p w:rsidR="00AB5871" w:rsidRPr="00BB79C8" w:rsidRDefault="00AB5871" w:rsidP="00DB2B1D">
      <w:pPr>
        <w:rPr>
          <w:rFonts w:asciiTheme="minorEastAsia" w:hAnsiTheme="minorEastAsia"/>
          <w:szCs w:val="21"/>
        </w:rPr>
      </w:pPr>
    </w:p>
    <w:p w:rsidR="00AB5871" w:rsidRDefault="00AB5871"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D0598" w:rsidRDefault="008D0598" w:rsidP="00DB2B1D">
      <w:pPr>
        <w:rPr>
          <w:rFonts w:asciiTheme="minorEastAsia" w:hAnsiTheme="minorEastAsia"/>
          <w:szCs w:val="21"/>
        </w:rPr>
      </w:pPr>
    </w:p>
    <w:p w:rsidR="0083040A" w:rsidRDefault="0083040A" w:rsidP="00DB2B1D">
      <w:pPr>
        <w:rPr>
          <w:rFonts w:asciiTheme="minorEastAsia" w:hAnsiTheme="minorEastAsia"/>
          <w:szCs w:val="21"/>
        </w:rPr>
      </w:pPr>
    </w:p>
    <w:p w:rsidR="00AB5871" w:rsidRDefault="00BB79C8" w:rsidP="00DB2B1D">
      <w:pPr>
        <w:rPr>
          <w:rFonts w:asciiTheme="minorEastAsia" w:hAnsiTheme="minorEastAsia"/>
          <w:szCs w:val="21"/>
        </w:rPr>
      </w:pPr>
      <w:r>
        <w:rPr>
          <w:rFonts w:asciiTheme="minorEastAsia" w:hAnsiTheme="minorEastAsia" w:hint="eastAsia"/>
          <w:szCs w:val="21"/>
        </w:rPr>
        <w:t>附件1：</w:t>
      </w:r>
    </w:p>
    <w:p w:rsidR="00AB5871" w:rsidRPr="00AB5871" w:rsidRDefault="00AB5871" w:rsidP="00DB2B1D">
      <w:pPr>
        <w:rPr>
          <w:rFonts w:asciiTheme="minorEastAsia" w:hAnsiTheme="minorEastAsia"/>
          <w:szCs w:val="21"/>
        </w:rPr>
      </w:pPr>
    </w:p>
    <w:p w:rsidR="00354CD3" w:rsidRDefault="00354CD3" w:rsidP="00354CD3">
      <w:pPr>
        <w:jc w:val="center"/>
        <w:rPr>
          <w:rFonts w:asciiTheme="minorEastAsia" w:hAnsiTheme="minorEastAsia"/>
          <w:szCs w:val="21"/>
        </w:rPr>
      </w:pPr>
      <w:r w:rsidRPr="00DB2B1D">
        <w:rPr>
          <w:rFonts w:asciiTheme="minorEastAsia" w:hAnsiTheme="minorEastAsia" w:hint="eastAsia"/>
          <w:szCs w:val="21"/>
        </w:rPr>
        <w:t>数学</w:t>
      </w:r>
      <w:r w:rsidR="00D60189">
        <w:rPr>
          <w:rFonts w:asciiTheme="minorEastAsia" w:hAnsiTheme="minorEastAsia" w:hint="eastAsia"/>
          <w:szCs w:val="21"/>
        </w:rPr>
        <w:t>科学学院</w:t>
      </w:r>
      <w:r w:rsidR="00661222">
        <w:rPr>
          <w:rFonts w:asciiTheme="minorEastAsia" w:hAnsiTheme="minorEastAsia" w:hint="eastAsia"/>
          <w:szCs w:val="21"/>
        </w:rPr>
        <w:t>高等数学课程</w:t>
      </w:r>
      <w:r w:rsidRPr="00DB2B1D">
        <w:rPr>
          <w:rFonts w:asciiTheme="minorEastAsia" w:hAnsiTheme="minorEastAsia" w:hint="eastAsia"/>
          <w:szCs w:val="21"/>
        </w:rPr>
        <w:t>远程网络考试</w:t>
      </w:r>
      <w:r w:rsidR="00677AFC">
        <w:rPr>
          <w:rFonts w:asciiTheme="minorEastAsia" w:hAnsiTheme="minorEastAsia" w:hint="eastAsia"/>
          <w:szCs w:val="21"/>
        </w:rPr>
        <w:t>诚信</w:t>
      </w:r>
      <w:r w:rsidRPr="00DB2B1D">
        <w:rPr>
          <w:rFonts w:asciiTheme="minorEastAsia" w:hAnsiTheme="minorEastAsia" w:hint="eastAsia"/>
          <w:szCs w:val="21"/>
        </w:rPr>
        <w:t>承诺书</w:t>
      </w:r>
    </w:p>
    <w:p w:rsidR="00354CD3" w:rsidRDefault="00354CD3" w:rsidP="00DB2B1D">
      <w:pPr>
        <w:rPr>
          <w:rFonts w:asciiTheme="minorEastAsia" w:hAnsiTheme="minorEastAsia"/>
          <w:szCs w:val="21"/>
        </w:rPr>
      </w:pPr>
    </w:p>
    <w:p w:rsidR="00CB1EDD" w:rsidRDefault="00354CD3" w:rsidP="00CB1EDD">
      <w:pPr>
        <w:ind w:firstLine="420"/>
        <w:rPr>
          <w:rFonts w:asciiTheme="minorEastAsia" w:hAnsiTheme="minorEastAsia"/>
          <w:szCs w:val="21"/>
        </w:rPr>
      </w:pPr>
      <w:r>
        <w:rPr>
          <w:rFonts w:asciiTheme="minorEastAsia" w:hAnsiTheme="minorEastAsia" w:hint="eastAsia"/>
          <w:szCs w:val="21"/>
        </w:rPr>
        <w:t>我是参加2019-2020学年度第二学期毕业班远程网络考试的学生</w:t>
      </w:r>
      <w:r w:rsidR="00CB1EDD">
        <w:rPr>
          <w:rFonts w:asciiTheme="minorEastAsia" w:hAnsiTheme="minorEastAsia" w:hint="eastAsia"/>
          <w:szCs w:val="21"/>
        </w:rPr>
        <w:t>，我已认真阅读了</w:t>
      </w:r>
      <w:r w:rsidR="00D60189">
        <w:rPr>
          <w:rFonts w:asciiTheme="minorEastAsia" w:hAnsiTheme="minorEastAsia" w:hint="eastAsia"/>
          <w:szCs w:val="21"/>
        </w:rPr>
        <w:t>“</w:t>
      </w:r>
      <w:r w:rsidR="00D60189" w:rsidRPr="00DB2B1D">
        <w:rPr>
          <w:rFonts w:asciiTheme="minorEastAsia" w:hAnsiTheme="minorEastAsia" w:hint="eastAsia"/>
          <w:szCs w:val="21"/>
        </w:rPr>
        <w:t>远程网络考试必备条件</w:t>
      </w:r>
      <w:r w:rsidR="00D60189">
        <w:rPr>
          <w:rFonts w:asciiTheme="minorEastAsia" w:hAnsiTheme="minorEastAsia" w:hint="eastAsia"/>
          <w:szCs w:val="21"/>
        </w:rPr>
        <w:t>”、“</w:t>
      </w:r>
      <w:r w:rsidR="00D60189" w:rsidRPr="00DB2B1D">
        <w:rPr>
          <w:rFonts w:asciiTheme="minorEastAsia" w:hAnsiTheme="minorEastAsia" w:hint="eastAsia"/>
          <w:szCs w:val="21"/>
        </w:rPr>
        <w:t>学生端考试环境要求</w:t>
      </w:r>
      <w:r w:rsidR="00D60189">
        <w:rPr>
          <w:rFonts w:asciiTheme="minorEastAsia" w:hAnsiTheme="minorEastAsia" w:hint="eastAsia"/>
          <w:szCs w:val="21"/>
        </w:rPr>
        <w:t>”、“</w:t>
      </w:r>
      <w:r w:rsidR="00D60189" w:rsidRPr="00DB2B1D">
        <w:rPr>
          <w:rFonts w:asciiTheme="minorEastAsia" w:hAnsiTheme="minorEastAsia" w:hint="eastAsia"/>
          <w:szCs w:val="21"/>
        </w:rPr>
        <w:t>考试过程要求及说明</w:t>
      </w:r>
      <w:r w:rsidR="00D60189">
        <w:rPr>
          <w:rFonts w:asciiTheme="minorEastAsia" w:hAnsiTheme="minorEastAsia" w:hint="eastAsia"/>
          <w:szCs w:val="21"/>
        </w:rPr>
        <w:t>”</w:t>
      </w:r>
      <w:r w:rsidR="00CB1EDD">
        <w:rPr>
          <w:rFonts w:asciiTheme="minorEastAsia" w:hAnsiTheme="minorEastAsia" w:hint="eastAsia"/>
          <w:szCs w:val="21"/>
        </w:rPr>
        <w:t>。本人作为南开大学的学生，一定按照学校的有关规定遵守学校相关制度认真、独立的完成考试。</w:t>
      </w:r>
    </w:p>
    <w:p w:rsidR="00354CD3" w:rsidRDefault="00CB1EDD" w:rsidP="00CB1EDD">
      <w:pPr>
        <w:ind w:firstLine="420"/>
        <w:rPr>
          <w:rFonts w:asciiTheme="minorEastAsia" w:hAnsiTheme="minorEastAsia"/>
          <w:szCs w:val="21"/>
        </w:rPr>
      </w:pPr>
      <w:r>
        <w:rPr>
          <w:rFonts w:asciiTheme="minorEastAsia" w:hAnsiTheme="minorEastAsia" w:hint="eastAsia"/>
          <w:szCs w:val="21"/>
        </w:rPr>
        <w:t>我郑重承诺：</w:t>
      </w:r>
    </w:p>
    <w:p w:rsidR="00CB1EDD" w:rsidRPr="00CA1596" w:rsidRDefault="000737A0" w:rsidP="00D60189">
      <w:pPr>
        <w:ind w:leftChars="250" w:left="945" w:hangingChars="200" w:hanging="420"/>
        <w:rPr>
          <w:rFonts w:asciiTheme="minorEastAsia" w:hAnsiTheme="minorEastAsia"/>
          <w:szCs w:val="21"/>
        </w:rPr>
      </w:pPr>
      <w:r>
        <w:rPr>
          <w:rFonts w:asciiTheme="minorEastAsia" w:hAnsiTheme="minorEastAsia" w:hint="eastAsia"/>
          <w:szCs w:val="21"/>
        </w:rPr>
        <w:t>一、</w:t>
      </w:r>
      <w:r w:rsidR="00CA1596" w:rsidRPr="00CA1596">
        <w:rPr>
          <w:rFonts w:asciiTheme="minorEastAsia" w:hAnsiTheme="minorEastAsia" w:hint="eastAsia"/>
          <w:szCs w:val="21"/>
        </w:rPr>
        <w:t>保证提前学习熟知</w:t>
      </w:r>
      <w:r w:rsidR="00677AFC" w:rsidRPr="00677AFC">
        <w:rPr>
          <w:rFonts w:asciiTheme="minorEastAsia" w:hAnsiTheme="minorEastAsia" w:hint="eastAsia"/>
          <w:szCs w:val="21"/>
        </w:rPr>
        <w:t>“</w:t>
      </w:r>
      <w:r w:rsidR="00D60189">
        <w:rPr>
          <w:rFonts w:asciiTheme="minorEastAsia" w:hAnsiTheme="minorEastAsia" w:hint="eastAsia"/>
          <w:szCs w:val="21"/>
        </w:rPr>
        <w:t>数学科学学院</w:t>
      </w:r>
      <w:r w:rsidR="00677AFC" w:rsidRPr="00677AFC">
        <w:rPr>
          <w:rFonts w:asciiTheme="minorEastAsia" w:hAnsiTheme="minorEastAsia" w:hint="eastAsia"/>
          <w:szCs w:val="21"/>
        </w:rPr>
        <w:t>关于毕业班学生远程网络考试的方案</w:t>
      </w:r>
      <w:r w:rsidR="00677AFC">
        <w:rPr>
          <w:rFonts w:asciiTheme="minorEastAsia" w:hAnsiTheme="minorEastAsia" w:hint="eastAsia"/>
          <w:szCs w:val="21"/>
        </w:rPr>
        <w:t>”</w:t>
      </w:r>
      <w:r>
        <w:rPr>
          <w:rFonts w:asciiTheme="minorEastAsia" w:hAnsiTheme="minorEastAsia" w:hint="eastAsia"/>
          <w:szCs w:val="21"/>
        </w:rPr>
        <w:t>的各项说明和要求，提前了解</w:t>
      </w:r>
      <w:r w:rsidR="008146F5">
        <w:rPr>
          <w:rFonts w:asciiTheme="minorEastAsia" w:hAnsiTheme="minorEastAsia" w:hint="eastAsia"/>
          <w:szCs w:val="21"/>
        </w:rPr>
        <w:t>使用</w:t>
      </w:r>
      <w:r w:rsidR="00CA1596" w:rsidRPr="00CA1596">
        <w:rPr>
          <w:rFonts w:asciiTheme="minorEastAsia" w:hAnsiTheme="minorEastAsia" w:hint="eastAsia"/>
          <w:szCs w:val="21"/>
        </w:rPr>
        <w:t>远程网络考试所需的平台。</w:t>
      </w:r>
    </w:p>
    <w:p w:rsidR="00CA1596" w:rsidRPr="000737A0" w:rsidRDefault="00CA1596" w:rsidP="000737A0">
      <w:pPr>
        <w:pStyle w:val="a3"/>
        <w:numPr>
          <w:ilvl w:val="0"/>
          <w:numId w:val="5"/>
        </w:numPr>
        <w:ind w:firstLineChars="0"/>
        <w:rPr>
          <w:rFonts w:asciiTheme="minorEastAsia" w:hAnsiTheme="minorEastAsia"/>
          <w:szCs w:val="21"/>
        </w:rPr>
      </w:pPr>
      <w:r w:rsidRPr="000737A0">
        <w:rPr>
          <w:rFonts w:asciiTheme="minorEastAsia" w:hAnsiTheme="minorEastAsia" w:hint="eastAsia"/>
          <w:szCs w:val="21"/>
        </w:rPr>
        <w:t>保证在全程的监控下认真、独立的完成考试。</w:t>
      </w:r>
    </w:p>
    <w:p w:rsidR="00CA1596" w:rsidRPr="000737A0" w:rsidRDefault="00CA1596" w:rsidP="000737A0">
      <w:pPr>
        <w:pStyle w:val="a3"/>
        <w:numPr>
          <w:ilvl w:val="0"/>
          <w:numId w:val="5"/>
        </w:numPr>
        <w:ind w:firstLineChars="0"/>
        <w:rPr>
          <w:rFonts w:asciiTheme="minorEastAsia" w:hAnsiTheme="minorEastAsia"/>
          <w:szCs w:val="21"/>
        </w:rPr>
      </w:pPr>
      <w:r w:rsidRPr="000737A0">
        <w:rPr>
          <w:rFonts w:asciiTheme="minorEastAsia" w:hAnsiTheme="minorEastAsia" w:hint="eastAsia"/>
          <w:szCs w:val="21"/>
        </w:rPr>
        <w:t>保证如实、准确、及时提交</w:t>
      </w:r>
      <w:r w:rsidR="00D60189">
        <w:rPr>
          <w:rFonts w:asciiTheme="minorEastAsia" w:hAnsiTheme="minorEastAsia" w:hint="eastAsia"/>
          <w:szCs w:val="21"/>
        </w:rPr>
        <w:t>课</w:t>
      </w:r>
      <w:r w:rsidRPr="000737A0">
        <w:rPr>
          <w:rFonts w:asciiTheme="minorEastAsia" w:hAnsiTheme="minorEastAsia" w:hint="eastAsia"/>
          <w:szCs w:val="21"/>
        </w:rPr>
        <w:t>程考试的</w:t>
      </w:r>
      <w:r w:rsidR="008146F5" w:rsidRPr="000737A0">
        <w:rPr>
          <w:rFonts w:asciiTheme="minorEastAsia" w:hAnsiTheme="minorEastAsia" w:hint="eastAsia"/>
          <w:szCs w:val="21"/>
        </w:rPr>
        <w:t>相关</w:t>
      </w:r>
      <w:r w:rsidRPr="000737A0">
        <w:rPr>
          <w:rFonts w:asciiTheme="minorEastAsia" w:hAnsiTheme="minorEastAsia" w:hint="eastAsia"/>
          <w:szCs w:val="21"/>
        </w:rPr>
        <w:t>材料。如弄虚作假，本人承担由此造成的一切后果。</w:t>
      </w:r>
    </w:p>
    <w:p w:rsidR="008146F5" w:rsidRDefault="008146F5" w:rsidP="000737A0">
      <w:pPr>
        <w:pStyle w:val="a3"/>
        <w:numPr>
          <w:ilvl w:val="0"/>
          <w:numId w:val="5"/>
        </w:numPr>
        <w:ind w:firstLineChars="0"/>
        <w:rPr>
          <w:rFonts w:asciiTheme="minorEastAsia" w:hAnsiTheme="minorEastAsia"/>
          <w:szCs w:val="21"/>
        </w:rPr>
      </w:pPr>
      <w:r>
        <w:rPr>
          <w:rFonts w:asciiTheme="minorEastAsia" w:hAnsiTheme="minorEastAsia" w:hint="eastAsia"/>
          <w:szCs w:val="21"/>
        </w:rPr>
        <w:t>自觉服从</w:t>
      </w:r>
      <w:r w:rsidR="00D60189">
        <w:rPr>
          <w:rFonts w:asciiTheme="minorEastAsia" w:hAnsiTheme="minorEastAsia" w:hint="eastAsia"/>
          <w:szCs w:val="21"/>
        </w:rPr>
        <w:t>学校</w:t>
      </w:r>
      <w:r>
        <w:rPr>
          <w:rFonts w:asciiTheme="minorEastAsia" w:hAnsiTheme="minorEastAsia" w:hint="eastAsia"/>
          <w:szCs w:val="21"/>
        </w:rPr>
        <w:t>远程网络考试的统一</w:t>
      </w:r>
      <w:r w:rsidR="00D60189">
        <w:rPr>
          <w:rFonts w:asciiTheme="minorEastAsia" w:hAnsiTheme="minorEastAsia" w:hint="eastAsia"/>
          <w:szCs w:val="21"/>
        </w:rPr>
        <w:t>要求和</w:t>
      </w:r>
      <w:r>
        <w:rPr>
          <w:rFonts w:asciiTheme="minorEastAsia" w:hAnsiTheme="minorEastAsia" w:hint="eastAsia"/>
          <w:szCs w:val="21"/>
        </w:rPr>
        <w:t>管理，接受和配合监考人员的监督和检查。</w:t>
      </w:r>
    </w:p>
    <w:p w:rsidR="007158BC" w:rsidRDefault="007158BC" w:rsidP="000737A0">
      <w:pPr>
        <w:pStyle w:val="a3"/>
        <w:numPr>
          <w:ilvl w:val="0"/>
          <w:numId w:val="5"/>
        </w:numPr>
        <w:ind w:firstLineChars="0"/>
        <w:rPr>
          <w:rFonts w:asciiTheme="minorEastAsia" w:hAnsiTheme="minorEastAsia"/>
          <w:szCs w:val="21"/>
        </w:rPr>
      </w:pPr>
      <w:r>
        <w:rPr>
          <w:rFonts w:asciiTheme="minorEastAsia" w:hAnsiTheme="minorEastAsia" w:hint="eastAsia"/>
          <w:szCs w:val="21"/>
        </w:rPr>
        <w:t>保证自觉遵守南开大学关于考试的各项规章制度和考试纪律要求。</w:t>
      </w:r>
    </w:p>
    <w:p w:rsidR="008146F5" w:rsidRDefault="007158BC" w:rsidP="000737A0">
      <w:pPr>
        <w:pStyle w:val="a3"/>
        <w:numPr>
          <w:ilvl w:val="0"/>
          <w:numId w:val="5"/>
        </w:numPr>
        <w:ind w:firstLineChars="0"/>
        <w:rPr>
          <w:rFonts w:asciiTheme="minorEastAsia" w:hAnsiTheme="minorEastAsia"/>
          <w:szCs w:val="21"/>
        </w:rPr>
      </w:pPr>
      <w:r>
        <w:rPr>
          <w:rFonts w:asciiTheme="minorEastAsia" w:hAnsiTheme="minorEastAsia" w:hint="eastAsia"/>
          <w:szCs w:val="21"/>
        </w:rPr>
        <w:t>保证做到诚信考试，绝不作弊。</w:t>
      </w:r>
    </w:p>
    <w:p w:rsidR="007158BC" w:rsidRDefault="007158BC" w:rsidP="007158BC">
      <w:pPr>
        <w:pStyle w:val="a3"/>
        <w:ind w:left="900" w:firstLineChars="0" w:firstLine="0"/>
        <w:rPr>
          <w:rFonts w:asciiTheme="minorEastAsia" w:hAnsiTheme="minorEastAsia"/>
          <w:szCs w:val="21"/>
        </w:rPr>
      </w:pPr>
    </w:p>
    <w:p w:rsidR="007158BC" w:rsidRDefault="007158BC" w:rsidP="007158BC">
      <w:pPr>
        <w:pStyle w:val="a3"/>
        <w:ind w:left="900" w:firstLineChars="0" w:firstLine="0"/>
        <w:rPr>
          <w:rFonts w:asciiTheme="minorEastAsia" w:hAnsiTheme="minorEastAsia"/>
          <w:szCs w:val="21"/>
        </w:rPr>
      </w:pPr>
    </w:p>
    <w:p w:rsidR="007158BC" w:rsidRDefault="007158BC" w:rsidP="007158BC">
      <w:pPr>
        <w:pStyle w:val="a3"/>
        <w:ind w:left="900" w:firstLineChars="0" w:firstLine="0"/>
        <w:rPr>
          <w:rFonts w:asciiTheme="minorEastAsia" w:hAnsiTheme="minorEastAsia"/>
          <w:szCs w:val="21"/>
        </w:rPr>
      </w:pPr>
    </w:p>
    <w:p w:rsidR="007158BC" w:rsidRDefault="007158BC" w:rsidP="007158BC">
      <w:pPr>
        <w:pStyle w:val="a3"/>
        <w:ind w:left="900" w:firstLineChars="0" w:firstLine="0"/>
        <w:rPr>
          <w:rFonts w:asciiTheme="minorEastAsia" w:hAnsiTheme="minorEastAsia"/>
          <w:szCs w:val="21"/>
        </w:rPr>
      </w:pPr>
      <w:r>
        <w:rPr>
          <w:rFonts w:asciiTheme="minorEastAsia" w:hAnsiTheme="minorEastAsia" w:hint="eastAsia"/>
          <w:szCs w:val="21"/>
        </w:rPr>
        <w:t xml:space="preserve">                             承诺人：</w:t>
      </w:r>
    </w:p>
    <w:p w:rsidR="007158BC" w:rsidRDefault="007158BC" w:rsidP="007158BC">
      <w:pPr>
        <w:pStyle w:val="a3"/>
        <w:ind w:left="900" w:firstLineChars="0" w:firstLine="0"/>
        <w:rPr>
          <w:rFonts w:asciiTheme="minorEastAsia" w:hAnsiTheme="minorEastAsia"/>
          <w:szCs w:val="21"/>
        </w:rPr>
      </w:pPr>
      <w:r>
        <w:rPr>
          <w:rFonts w:asciiTheme="minorEastAsia" w:hAnsiTheme="minorEastAsia" w:hint="eastAsia"/>
          <w:szCs w:val="21"/>
        </w:rPr>
        <w:t xml:space="preserve">                             学  号：</w:t>
      </w:r>
    </w:p>
    <w:p w:rsidR="007158BC" w:rsidRDefault="007158BC" w:rsidP="007158BC">
      <w:pPr>
        <w:pStyle w:val="a3"/>
        <w:ind w:left="900" w:firstLineChars="0" w:firstLine="0"/>
        <w:rPr>
          <w:rFonts w:asciiTheme="minorEastAsia" w:hAnsiTheme="minorEastAsia"/>
          <w:szCs w:val="21"/>
        </w:rPr>
      </w:pPr>
      <w:r>
        <w:rPr>
          <w:rFonts w:asciiTheme="minorEastAsia" w:hAnsiTheme="minorEastAsia" w:hint="eastAsia"/>
          <w:szCs w:val="21"/>
        </w:rPr>
        <w:t xml:space="preserve">                             身份证号：</w:t>
      </w:r>
    </w:p>
    <w:p w:rsidR="001B4EB7" w:rsidRDefault="001B4EB7" w:rsidP="007158BC">
      <w:pPr>
        <w:pStyle w:val="a3"/>
        <w:ind w:left="900" w:firstLineChars="0" w:firstLine="0"/>
        <w:rPr>
          <w:rFonts w:asciiTheme="minorEastAsia" w:hAnsiTheme="minorEastAsia"/>
          <w:szCs w:val="21"/>
        </w:rPr>
      </w:pPr>
      <w:r>
        <w:rPr>
          <w:rFonts w:asciiTheme="minorEastAsia" w:hAnsiTheme="minorEastAsia" w:hint="eastAsia"/>
          <w:szCs w:val="21"/>
        </w:rPr>
        <w:t xml:space="preserve">                             联系电话：</w:t>
      </w:r>
    </w:p>
    <w:p w:rsidR="007158BC" w:rsidRDefault="007158BC" w:rsidP="007158BC">
      <w:pPr>
        <w:pStyle w:val="a3"/>
        <w:ind w:left="900" w:firstLineChars="0" w:firstLine="0"/>
        <w:rPr>
          <w:rFonts w:asciiTheme="minorEastAsia" w:hAnsiTheme="minorEastAsia"/>
          <w:szCs w:val="21"/>
        </w:rPr>
      </w:pPr>
      <w:r>
        <w:rPr>
          <w:rFonts w:asciiTheme="minorEastAsia" w:hAnsiTheme="minorEastAsia" w:hint="eastAsia"/>
          <w:szCs w:val="21"/>
        </w:rPr>
        <w:t xml:space="preserve">                                           年   月    日</w:t>
      </w:r>
    </w:p>
    <w:p w:rsidR="00AB5871" w:rsidRDefault="00AB5871" w:rsidP="007158BC">
      <w:pPr>
        <w:pStyle w:val="a3"/>
        <w:ind w:left="900" w:firstLineChars="0" w:firstLine="0"/>
        <w:rPr>
          <w:rFonts w:asciiTheme="minorEastAsia" w:hAnsiTheme="minorEastAsia"/>
          <w:szCs w:val="21"/>
        </w:rPr>
      </w:pPr>
    </w:p>
    <w:p w:rsidR="00AB5871" w:rsidRDefault="00AB5871"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661222" w:rsidRDefault="00661222" w:rsidP="007158BC">
      <w:pPr>
        <w:pStyle w:val="a3"/>
        <w:ind w:left="900" w:firstLineChars="0" w:firstLine="0"/>
        <w:rPr>
          <w:rFonts w:asciiTheme="minorEastAsia" w:hAnsiTheme="minorEastAsia"/>
          <w:szCs w:val="21"/>
        </w:rPr>
      </w:pPr>
    </w:p>
    <w:p w:rsidR="00BB79C8" w:rsidRDefault="00BB79C8" w:rsidP="007158BC">
      <w:pPr>
        <w:pStyle w:val="a3"/>
        <w:ind w:left="900" w:firstLineChars="0" w:firstLine="0"/>
        <w:rPr>
          <w:rFonts w:asciiTheme="minorEastAsia" w:hAnsiTheme="minorEastAsia"/>
          <w:szCs w:val="21"/>
        </w:rPr>
      </w:pPr>
    </w:p>
    <w:p w:rsidR="00661222" w:rsidRDefault="00BB79C8" w:rsidP="007158BC">
      <w:pPr>
        <w:pStyle w:val="a3"/>
        <w:ind w:left="900" w:firstLineChars="0" w:firstLine="0"/>
        <w:rPr>
          <w:rFonts w:asciiTheme="minorEastAsia" w:hAnsiTheme="minorEastAsia"/>
          <w:szCs w:val="21"/>
        </w:rPr>
      </w:pPr>
      <w:r>
        <w:rPr>
          <w:rFonts w:asciiTheme="minorEastAsia" w:hAnsiTheme="minorEastAsia" w:hint="eastAsia"/>
          <w:szCs w:val="21"/>
        </w:rPr>
        <w:t>附件2：</w:t>
      </w:r>
    </w:p>
    <w:p w:rsidR="00BB79C8" w:rsidRDefault="00BB79C8" w:rsidP="007158BC">
      <w:pPr>
        <w:pStyle w:val="a3"/>
        <w:ind w:left="900" w:firstLineChars="0" w:firstLine="0"/>
        <w:rPr>
          <w:rFonts w:asciiTheme="minorEastAsia" w:hAnsiTheme="minorEastAsia"/>
          <w:szCs w:val="21"/>
        </w:rPr>
      </w:pPr>
    </w:p>
    <w:p w:rsidR="00661222" w:rsidRPr="00F15B22" w:rsidRDefault="00661222" w:rsidP="00661222">
      <w:pPr>
        <w:jc w:val="center"/>
        <w:rPr>
          <w:sz w:val="32"/>
          <w:szCs w:val="32"/>
        </w:rPr>
      </w:pPr>
      <w:r w:rsidRPr="00F15B22">
        <w:rPr>
          <w:rFonts w:hint="eastAsia"/>
          <w:sz w:val="32"/>
          <w:szCs w:val="32"/>
        </w:rPr>
        <w:t>高等数学课程远程网络考试申请表</w:t>
      </w:r>
    </w:p>
    <w:tbl>
      <w:tblPr>
        <w:tblStyle w:val="a7"/>
        <w:tblW w:w="0" w:type="auto"/>
        <w:tblLook w:val="04A0" w:firstRow="1" w:lastRow="0" w:firstColumn="1" w:lastColumn="0" w:noHBand="0" w:noVBand="1"/>
      </w:tblPr>
      <w:tblGrid>
        <w:gridCol w:w="1420"/>
        <w:gridCol w:w="1420"/>
        <w:gridCol w:w="1052"/>
        <w:gridCol w:w="368"/>
        <w:gridCol w:w="1420"/>
        <w:gridCol w:w="1421"/>
        <w:gridCol w:w="1421"/>
      </w:tblGrid>
      <w:tr w:rsidR="00661222" w:rsidRPr="00661222" w:rsidTr="00EF158B">
        <w:tc>
          <w:tcPr>
            <w:tcW w:w="1420" w:type="dxa"/>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姓名</w:t>
            </w:r>
          </w:p>
        </w:tc>
        <w:tc>
          <w:tcPr>
            <w:tcW w:w="1420" w:type="dxa"/>
          </w:tcPr>
          <w:p w:rsidR="00661222" w:rsidRPr="00661222" w:rsidRDefault="00661222" w:rsidP="00EF158B">
            <w:pPr>
              <w:rPr>
                <w:rFonts w:asciiTheme="minorEastAsia" w:hAnsiTheme="minorEastAsia"/>
                <w:sz w:val="24"/>
                <w:szCs w:val="24"/>
              </w:rPr>
            </w:pPr>
          </w:p>
        </w:tc>
        <w:tc>
          <w:tcPr>
            <w:tcW w:w="1420" w:type="dxa"/>
            <w:gridSpan w:val="2"/>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学号</w:t>
            </w:r>
          </w:p>
        </w:tc>
        <w:tc>
          <w:tcPr>
            <w:tcW w:w="1420" w:type="dxa"/>
          </w:tcPr>
          <w:p w:rsidR="00661222" w:rsidRPr="00661222" w:rsidRDefault="00661222" w:rsidP="00EF158B">
            <w:pPr>
              <w:rPr>
                <w:rFonts w:asciiTheme="minorEastAsia" w:hAnsiTheme="minorEastAsia"/>
                <w:sz w:val="24"/>
                <w:szCs w:val="24"/>
              </w:rPr>
            </w:pPr>
          </w:p>
        </w:tc>
        <w:tc>
          <w:tcPr>
            <w:tcW w:w="1421" w:type="dxa"/>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学院</w:t>
            </w:r>
          </w:p>
        </w:tc>
        <w:tc>
          <w:tcPr>
            <w:tcW w:w="1421" w:type="dxa"/>
          </w:tcPr>
          <w:p w:rsidR="00661222" w:rsidRPr="00661222" w:rsidRDefault="00661222" w:rsidP="00EF158B">
            <w:pPr>
              <w:rPr>
                <w:rFonts w:asciiTheme="minorEastAsia" w:hAnsiTheme="minorEastAsia"/>
                <w:sz w:val="24"/>
                <w:szCs w:val="24"/>
              </w:rPr>
            </w:pPr>
          </w:p>
        </w:tc>
      </w:tr>
      <w:tr w:rsidR="00802076" w:rsidRPr="00661222" w:rsidTr="00802076">
        <w:tc>
          <w:tcPr>
            <w:tcW w:w="1420" w:type="dxa"/>
          </w:tcPr>
          <w:p w:rsidR="00802076" w:rsidRPr="00661222" w:rsidRDefault="00802076" w:rsidP="00EF158B">
            <w:pPr>
              <w:rPr>
                <w:rFonts w:asciiTheme="minorEastAsia" w:hAnsiTheme="minorEastAsia"/>
                <w:sz w:val="24"/>
                <w:szCs w:val="24"/>
              </w:rPr>
            </w:pPr>
            <w:r>
              <w:rPr>
                <w:rFonts w:asciiTheme="minorEastAsia" w:hAnsiTheme="minorEastAsia" w:hint="eastAsia"/>
                <w:sz w:val="24"/>
                <w:szCs w:val="24"/>
              </w:rPr>
              <w:t>手机号</w:t>
            </w:r>
          </w:p>
        </w:tc>
        <w:tc>
          <w:tcPr>
            <w:tcW w:w="2472" w:type="dxa"/>
            <w:gridSpan w:val="2"/>
          </w:tcPr>
          <w:p w:rsidR="00802076" w:rsidRPr="0057686C" w:rsidRDefault="00802076" w:rsidP="00802076">
            <w:pPr>
              <w:rPr>
                <w:rFonts w:asciiTheme="minorEastAsia" w:hAnsiTheme="minorEastAsia"/>
                <w:szCs w:val="21"/>
              </w:rPr>
            </w:pPr>
          </w:p>
        </w:tc>
        <w:tc>
          <w:tcPr>
            <w:tcW w:w="1788" w:type="dxa"/>
            <w:gridSpan w:val="2"/>
          </w:tcPr>
          <w:p w:rsidR="00802076" w:rsidRPr="0057686C" w:rsidRDefault="00802076" w:rsidP="00802076">
            <w:pPr>
              <w:ind w:left="48"/>
              <w:rPr>
                <w:rFonts w:asciiTheme="minorEastAsia" w:hAnsiTheme="minorEastAsia"/>
                <w:szCs w:val="21"/>
              </w:rPr>
            </w:pPr>
            <w:r w:rsidRPr="0057686C">
              <w:rPr>
                <w:rFonts w:asciiTheme="minorEastAsia" w:hAnsiTheme="minorEastAsia" w:hint="eastAsia"/>
                <w:szCs w:val="21"/>
              </w:rPr>
              <w:t>微信号</w:t>
            </w:r>
            <w:r>
              <w:rPr>
                <w:rFonts w:asciiTheme="minorEastAsia" w:hAnsiTheme="minorEastAsia" w:hint="eastAsia"/>
                <w:szCs w:val="21"/>
              </w:rPr>
              <w:t>和</w:t>
            </w:r>
            <w:bookmarkStart w:id="0" w:name="_GoBack"/>
            <w:bookmarkEnd w:id="0"/>
            <w:r w:rsidRPr="0057686C">
              <w:rPr>
                <w:rFonts w:asciiTheme="minorEastAsia" w:hAnsiTheme="minorEastAsia" w:hint="eastAsia"/>
                <w:szCs w:val="21"/>
              </w:rPr>
              <w:t>微信名</w:t>
            </w:r>
          </w:p>
        </w:tc>
        <w:tc>
          <w:tcPr>
            <w:tcW w:w="2842" w:type="dxa"/>
            <w:gridSpan w:val="2"/>
          </w:tcPr>
          <w:p w:rsidR="00802076" w:rsidRPr="00661222" w:rsidRDefault="00802076" w:rsidP="00EF158B">
            <w:pPr>
              <w:rPr>
                <w:rFonts w:asciiTheme="minorEastAsia" w:hAnsiTheme="minorEastAsia"/>
                <w:sz w:val="24"/>
                <w:szCs w:val="24"/>
              </w:rPr>
            </w:pPr>
          </w:p>
        </w:tc>
      </w:tr>
      <w:tr w:rsidR="00661222" w:rsidRPr="00661222" w:rsidTr="00EF158B">
        <w:tc>
          <w:tcPr>
            <w:tcW w:w="1420" w:type="dxa"/>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考试课程</w:t>
            </w:r>
          </w:p>
        </w:tc>
        <w:tc>
          <w:tcPr>
            <w:tcW w:w="1420" w:type="dxa"/>
          </w:tcPr>
          <w:p w:rsidR="00661222" w:rsidRPr="00661222" w:rsidRDefault="00661222" w:rsidP="00EF158B">
            <w:pPr>
              <w:rPr>
                <w:rFonts w:asciiTheme="minorEastAsia" w:hAnsiTheme="minorEastAsia"/>
                <w:sz w:val="24"/>
                <w:szCs w:val="24"/>
              </w:rPr>
            </w:pPr>
          </w:p>
        </w:tc>
        <w:tc>
          <w:tcPr>
            <w:tcW w:w="1420" w:type="dxa"/>
            <w:gridSpan w:val="2"/>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任课教师</w:t>
            </w:r>
          </w:p>
        </w:tc>
        <w:tc>
          <w:tcPr>
            <w:tcW w:w="1420" w:type="dxa"/>
          </w:tcPr>
          <w:p w:rsidR="00661222" w:rsidRPr="00661222" w:rsidRDefault="00661222" w:rsidP="00EF158B">
            <w:pPr>
              <w:rPr>
                <w:rFonts w:asciiTheme="minorEastAsia" w:hAnsiTheme="minorEastAsia"/>
                <w:sz w:val="24"/>
                <w:szCs w:val="24"/>
              </w:rPr>
            </w:pPr>
          </w:p>
        </w:tc>
        <w:tc>
          <w:tcPr>
            <w:tcW w:w="1421" w:type="dxa"/>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选课序号</w:t>
            </w:r>
          </w:p>
        </w:tc>
        <w:tc>
          <w:tcPr>
            <w:tcW w:w="1421" w:type="dxa"/>
          </w:tcPr>
          <w:p w:rsidR="00661222" w:rsidRPr="00661222" w:rsidRDefault="00661222" w:rsidP="00EF158B">
            <w:pPr>
              <w:rPr>
                <w:rFonts w:asciiTheme="minorEastAsia" w:hAnsiTheme="minorEastAsia"/>
                <w:sz w:val="24"/>
                <w:szCs w:val="24"/>
              </w:rPr>
            </w:pPr>
          </w:p>
        </w:tc>
      </w:tr>
      <w:tr w:rsidR="00661222" w:rsidRPr="00661222" w:rsidTr="00EF158B">
        <w:tc>
          <w:tcPr>
            <w:tcW w:w="8522" w:type="dxa"/>
            <w:gridSpan w:val="7"/>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不能到校参加考试的相关证明或说明：</w:t>
            </w:r>
          </w:p>
          <w:p w:rsidR="00661222" w:rsidRP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 xml:space="preserve">                                 申请人：</w:t>
            </w:r>
          </w:p>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 xml:space="preserve">                                     年    月    日</w:t>
            </w:r>
          </w:p>
        </w:tc>
      </w:tr>
      <w:tr w:rsidR="00661222" w:rsidRPr="00661222" w:rsidTr="00EF158B">
        <w:tc>
          <w:tcPr>
            <w:tcW w:w="8522" w:type="dxa"/>
            <w:gridSpan w:val="7"/>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学生所在学院主管领导审批意见：</w:t>
            </w:r>
          </w:p>
          <w:p w:rsidR="00661222" w:rsidRP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 xml:space="preserve">                                  领导签字：</w:t>
            </w:r>
          </w:p>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 xml:space="preserve">                                  学院盖章：</w:t>
            </w:r>
          </w:p>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 xml:space="preserve">                                      年    月    日</w:t>
            </w:r>
          </w:p>
        </w:tc>
      </w:tr>
      <w:tr w:rsidR="00661222" w:rsidRPr="00661222" w:rsidTr="00EF158B">
        <w:tc>
          <w:tcPr>
            <w:tcW w:w="8522" w:type="dxa"/>
            <w:gridSpan w:val="7"/>
          </w:tcPr>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高等数学教学部备案：</w:t>
            </w:r>
          </w:p>
          <w:p w:rsidR="00661222" w:rsidRP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p>
          <w:p w:rsidR="00661222" w:rsidRPr="00661222" w:rsidRDefault="00661222" w:rsidP="00EF158B">
            <w:pPr>
              <w:rPr>
                <w:rFonts w:asciiTheme="minorEastAsia" w:hAnsiTheme="minorEastAsia"/>
                <w:sz w:val="24"/>
                <w:szCs w:val="24"/>
              </w:rPr>
            </w:pPr>
            <w:r w:rsidRPr="00661222">
              <w:rPr>
                <w:rFonts w:asciiTheme="minorEastAsia" w:hAnsiTheme="minorEastAsia" w:hint="eastAsia"/>
                <w:sz w:val="24"/>
                <w:szCs w:val="24"/>
              </w:rPr>
              <w:t xml:space="preserve">                                      年    月    日</w:t>
            </w:r>
          </w:p>
        </w:tc>
      </w:tr>
    </w:tbl>
    <w:p w:rsidR="00661222" w:rsidRPr="004843C1" w:rsidRDefault="00661222" w:rsidP="00661222"/>
    <w:p w:rsidR="00661222" w:rsidRPr="00661222" w:rsidRDefault="00661222" w:rsidP="007158BC">
      <w:pPr>
        <w:pStyle w:val="a3"/>
        <w:ind w:left="900" w:firstLineChars="0" w:firstLine="0"/>
        <w:rPr>
          <w:rFonts w:asciiTheme="minorEastAsia" w:hAnsiTheme="minorEastAsia"/>
          <w:szCs w:val="21"/>
        </w:rPr>
      </w:pPr>
    </w:p>
    <w:sectPr w:rsidR="00661222" w:rsidRPr="00661222" w:rsidSect="00AB5871">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A23" w:rsidRDefault="00511A23" w:rsidP="0012600A">
      <w:r>
        <w:separator/>
      </w:r>
    </w:p>
  </w:endnote>
  <w:endnote w:type="continuationSeparator" w:id="0">
    <w:p w:rsidR="00511A23" w:rsidRDefault="00511A23" w:rsidP="0012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A23" w:rsidRDefault="00511A23" w:rsidP="0012600A">
      <w:r>
        <w:separator/>
      </w:r>
    </w:p>
  </w:footnote>
  <w:footnote w:type="continuationSeparator" w:id="0">
    <w:p w:rsidR="00511A23" w:rsidRDefault="00511A23" w:rsidP="00126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BE4"/>
    <w:multiLevelType w:val="hybridMultilevel"/>
    <w:tmpl w:val="722096F2"/>
    <w:lvl w:ilvl="0" w:tplc="51DCEF42">
      <w:start w:val="1"/>
      <w:numFmt w:val="decimal"/>
      <w:lvlText w:val="%1）"/>
      <w:lvlJc w:val="left"/>
      <w:pPr>
        <w:ind w:left="949" w:hanging="360"/>
      </w:pPr>
      <w:rPr>
        <w:rFonts w:hint="default"/>
      </w:rPr>
    </w:lvl>
    <w:lvl w:ilvl="1" w:tplc="04090019" w:tentative="1">
      <w:start w:val="1"/>
      <w:numFmt w:val="lowerLetter"/>
      <w:lvlText w:val="%2)"/>
      <w:lvlJc w:val="left"/>
      <w:pPr>
        <w:ind w:left="1429" w:hanging="420"/>
      </w:pPr>
    </w:lvl>
    <w:lvl w:ilvl="2" w:tplc="0409001B" w:tentative="1">
      <w:start w:val="1"/>
      <w:numFmt w:val="lowerRoman"/>
      <w:lvlText w:val="%3."/>
      <w:lvlJc w:val="right"/>
      <w:pPr>
        <w:ind w:left="1849" w:hanging="420"/>
      </w:pPr>
    </w:lvl>
    <w:lvl w:ilvl="3" w:tplc="0409000F" w:tentative="1">
      <w:start w:val="1"/>
      <w:numFmt w:val="decimal"/>
      <w:lvlText w:val="%4."/>
      <w:lvlJc w:val="left"/>
      <w:pPr>
        <w:ind w:left="2269" w:hanging="420"/>
      </w:pPr>
    </w:lvl>
    <w:lvl w:ilvl="4" w:tplc="04090019" w:tentative="1">
      <w:start w:val="1"/>
      <w:numFmt w:val="lowerLetter"/>
      <w:lvlText w:val="%5)"/>
      <w:lvlJc w:val="left"/>
      <w:pPr>
        <w:ind w:left="2689" w:hanging="420"/>
      </w:pPr>
    </w:lvl>
    <w:lvl w:ilvl="5" w:tplc="0409001B" w:tentative="1">
      <w:start w:val="1"/>
      <w:numFmt w:val="lowerRoman"/>
      <w:lvlText w:val="%6."/>
      <w:lvlJc w:val="right"/>
      <w:pPr>
        <w:ind w:left="3109" w:hanging="420"/>
      </w:pPr>
    </w:lvl>
    <w:lvl w:ilvl="6" w:tplc="0409000F" w:tentative="1">
      <w:start w:val="1"/>
      <w:numFmt w:val="decimal"/>
      <w:lvlText w:val="%7."/>
      <w:lvlJc w:val="left"/>
      <w:pPr>
        <w:ind w:left="3529" w:hanging="420"/>
      </w:pPr>
    </w:lvl>
    <w:lvl w:ilvl="7" w:tplc="04090019" w:tentative="1">
      <w:start w:val="1"/>
      <w:numFmt w:val="lowerLetter"/>
      <w:lvlText w:val="%8)"/>
      <w:lvlJc w:val="left"/>
      <w:pPr>
        <w:ind w:left="3949" w:hanging="420"/>
      </w:pPr>
    </w:lvl>
    <w:lvl w:ilvl="8" w:tplc="0409001B" w:tentative="1">
      <w:start w:val="1"/>
      <w:numFmt w:val="lowerRoman"/>
      <w:lvlText w:val="%9."/>
      <w:lvlJc w:val="right"/>
      <w:pPr>
        <w:ind w:left="4369" w:hanging="420"/>
      </w:pPr>
    </w:lvl>
  </w:abstractNum>
  <w:abstractNum w:abstractNumId="1">
    <w:nsid w:val="139C75C0"/>
    <w:multiLevelType w:val="hybridMultilevel"/>
    <w:tmpl w:val="39B2A954"/>
    <w:lvl w:ilvl="0" w:tplc="B1A45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AF4E28"/>
    <w:multiLevelType w:val="hybridMultilevel"/>
    <w:tmpl w:val="8C5C5044"/>
    <w:lvl w:ilvl="0" w:tplc="73D644A2">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62920D6"/>
    <w:multiLevelType w:val="hybridMultilevel"/>
    <w:tmpl w:val="825695F4"/>
    <w:lvl w:ilvl="0" w:tplc="414C4F2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3FB1D40"/>
    <w:multiLevelType w:val="hybridMultilevel"/>
    <w:tmpl w:val="31CE1B12"/>
    <w:lvl w:ilvl="0" w:tplc="238C12B0">
      <w:start w:val="2"/>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28A59F7"/>
    <w:multiLevelType w:val="hybridMultilevel"/>
    <w:tmpl w:val="D236D74C"/>
    <w:lvl w:ilvl="0" w:tplc="0158EEFC">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27CA3"/>
    <w:rsid w:val="000737A0"/>
    <w:rsid w:val="00093199"/>
    <w:rsid w:val="000E7F52"/>
    <w:rsid w:val="000F0D0A"/>
    <w:rsid w:val="000F2848"/>
    <w:rsid w:val="00106964"/>
    <w:rsid w:val="0012600A"/>
    <w:rsid w:val="001603C2"/>
    <w:rsid w:val="001B4EB7"/>
    <w:rsid w:val="001D2E8E"/>
    <w:rsid w:val="001E26E2"/>
    <w:rsid w:val="001F7AA0"/>
    <w:rsid w:val="002622FD"/>
    <w:rsid w:val="00281639"/>
    <w:rsid w:val="00295D60"/>
    <w:rsid w:val="002B139C"/>
    <w:rsid w:val="002E28CE"/>
    <w:rsid w:val="002F4AA6"/>
    <w:rsid w:val="00342D7E"/>
    <w:rsid w:val="00354CD3"/>
    <w:rsid w:val="00401CAD"/>
    <w:rsid w:val="004B3EC9"/>
    <w:rsid w:val="004D6A23"/>
    <w:rsid w:val="004F40FE"/>
    <w:rsid w:val="00511A23"/>
    <w:rsid w:val="0057686C"/>
    <w:rsid w:val="00610CD3"/>
    <w:rsid w:val="00661222"/>
    <w:rsid w:val="00664334"/>
    <w:rsid w:val="00677AFC"/>
    <w:rsid w:val="006931AB"/>
    <w:rsid w:val="006E1323"/>
    <w:rsid w:val="007158BC"/>
    <w:rsid w:val="00722212"/>
    <w:rsid w:val="007A3A9F"/>
    <w:rsid w:val="007E688B"/>
    <w:rsid w:val="007F2511"/>
    <w:rsid w:val="00802076"/>
    <w:rsid w:val="008146F5"/>
    <w:rsid w:val="008170BC"/>
    <w:rsid w:val="0083040A"/>
    <w:rsid w:val="00885778"/>
    <w:rsid w:val="008D0598"/>
    <w:rsid w:val="00903F29"/>
    <w:rsid w:val="009E3AB6"/>
    <w:rsid w:val="009E3BA9"/>
    <w:rsid w:val="009F2A71"/>
    <w:rsid w:val="00A466A6"/>
    <w:rsid w:val="00A75D04"/>
    <w:rsid w:val="00AB5871"/>
    <w:rsid w:val="00AC1E2B"/>
    <w:rsid w:val="00B553DF"/>
    <w:rsid w:val="00B869EC"/>
    <w:rsid w:val="00B90365"/>
    <w:rsid w:val="00BB79C8"/>
    <w:rsid w:val="00C36A9A"/>
    <w:rsid w:val="00C52E25"/>
    <w:rsid w:val="00C62D71"/>
    <w:rsid w:val="00CA1596"/>
    <w:rsid w:val="00CA1B2B"/>
    <w:rsid w:val="00CA2A0E"/>
    <w:rsid w:val="00CB1EDD"/>
    <w:rsid w:val="00CD4015"/>
    <w:rsid w:val="00CD7DBB"/>
    <w:rsid w:val="00CE4B1D"/>
    <w:rsid w:val="00CE6D12"/>
    <w:rsid w:val="00D456C7"/>
    <w:rsid w:val="00D60189"/>
    <w:rsid w:val="00D66234"/>
    <w:rsid w:val="00D94AFD"/>
    <w:rsid w:val="00DB2B1D"/>
    <w:rsid w:val="00DE3047"/>
    <w:rsid w:val="00DF429C"/>
    <w:rsid w:val="00E06247"/>
    <w:rsid w:val="00E31B88"/>
    <w:rsid w:val="00E53785"/>
    <w:rsid w:val="00EA78D2"/>
    <w:rsid w:val="00ED3B02"/>
    <w:rsid w:val="00EF235F"/>
    <w:rsid w:val="00FB5A43"/>
    <w:rsid w:val="00FD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8D2"/>
    <w:pPr>
      <w:ind w:firstLineChars="200" w:firstLine="420"/>
    </w:pPr>
  </w:style>
  <w:style w:type="paragraph" w:styleId="a4">
    <w:name w:val="header"/>
    <w:basedOn w:val="a"/>
    <w:link w:val="Char"/>
    <w:uiPriority w:val="99"/>
    <w:unhideWhenUsed/>
    <w:rsid w:val="001260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600A"/>
    <w:rPr>
      <w:sz w:val="18"/>
      <w:szCs w:val="18"/>
    </w:rPr>
  </w:style>
  <w:style w:type="paragraph" w:styleId="a5">
    <w:name w:val="footer"/>
    <w:basedOn w:val="a"/>
    <w:link w:val="Char0"/>
    <w:uiPriority w:val="99"/>
    <w:unhideWhenUsed/>
    <w:rsid w:val="0012600A"/>
    <w:pPr>
      <w:tabs>
        <w:tab w:val="center" w:pos="4153"/>
        <w:tab w:val="right" w:pos="8306"/>
      </w:tabs>
      <w:snapToGrid w:val="0"/>
      <w:jc w:val="left"/>
    </w:pPr>
    <w:rPr>
      <w:sz w:val="18"/>
      <w:szCs w:val="18"/>
    </w:rPr>
  </w:style>
  <w:style w:type="character" w:customStyle="1" w:styleId="Char0">
    <w:name w:val="页脚 Char"/>
    <w:basedOn w:val="a0"/>
    <w:link w:val="a5"/>
    <w:uiPriority w:val="99"/>
    <w:rsid w:val="0012600A"/>
    <w:rPr>
      <w:sz w:val="18"/>
      <w:szCs w:val="18"/>
    </w:rPr>
  </w:style>
  <w:style w:type="paragraph" w:styleId="a6">
    <w:name w:val="Plain Text"/>
    <w:basedOn w:val="a"/>
    <w:link w:val="Char1"/>
    <w:rsid w:val="00CA2A0E"/>
    <w:rPr>
      <w:rFonts w:ascii="宋体" w:eastAsia="宋体" w:hAnsi="Courier New" w:cs="Courier New" w:hint="eastAsia"/>
      <w:szCs w:val="21"/>
    </w:rPr>
  </w:style>
  <w:style w:type="character" w:customStyle="1" w:styleId="Char1">
    <w:name w:val="纯文本 Char"/>
    <w:basedOn w:val="a0"/>
    <w:link w:val="a6"/>
    <w:rsid w:val="00CA2A0E"/>
    <w:rPr>
      <w:rFonts w:ascii="宋体" w:eastAsia="宋体" w:hAnsi="Courier New" w:cs="Courier New"/>
      <w:szCs w:val="21"/>
    </w:rPr>
  </w:style>
  <w:style w:type="table" w:styleId="a7">
    <w:name w:val="Table Grid"/>
    <w:basedOn w:val="a1"/>
    <w:uiPriority w:val="59"/>
    <w:rsid w:val="00AB5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8D2"/>
    <w:pPr>
      <w:ind w:firstLineChars="200" w:firstLine="420"/>
    </w:pPr>
  </w:style>
  <w:style w:type="paragraph" w:styleId="a4">
    <w:name w:val="header"/>
    <w:basedOn w:val="a"/>
    <w:link w:val="Char"/>
    <w:uiPriority w:val="99"/>
    <w:unhideWhenUsed/>
    <w:rsid w:val="001260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600A"/>
    <w:rPr>
      <w:sz w:val="18"/>
      <w:szCs w:val="18"/>
    </w:rPr>
  </w:style>
  <w:style w:type="paragraph" w:styleId="a5">
    <w:name w:val="footer"/>
    <w:basedOn w:val="a"/>
    <w:link w:val="Char0"/>
    <w:uiPriority w:val="99"/>
    <w:unhideWhenUsed/>
    <w:rsid w:val="0012600A"/>
    <w:pPr>
      <w:tabs>
        <w:tab w:val="center" w:pos="4153"/>
        <w:tab w:val="right" w:pos="8306"/>
      </w:tabs>
      <w:snapToGrid w:val="0"/>
      <w:jc w:val="left"/>
    </w:pPr>
    <w:rPr>
      <w:sz w:val="18"/>
      <w:szCs w:val="18"/>
    </w:rPr>
  </w:style>
  <w:style w:type="character" w:customStyle="1" w:styleId="Char0">
    <w:name w:val="页脚 Char"/>
    <w:basedOn w:val="a0"/>
    <w:link w:val="a5"/>
    <w:uiPriority w:val="99"/>
    <w:rsid w:val="0012600A"/>
    <w:rPr>
      <w:sz w:val="18"/>
      <w:szCs w:val="18"/>
    </w:rPr>
  </w:style>
  <w:style w:type="paragraph" w:styleId="a6">
    <w:name w:val="Plain Text"/>
    <w:basedOn w:val="a"/>
    <w:link w:val="Char1"/>
    <w:rsid w:val="00CA2A0E"/>
    <w:rPr>
      <w:rFonts w:ascii="宋体" w:eastAsia="宋体" w:hAnsi="Courier New" w:cs="Courier New" w:hint="eastAsia"/>
      <w:szCs w:val="21"/>
    </w:rPr>
  </w:style>
  <w:style w:type="character" w:customStyle="1" w:styleId="Char1">
    <w:name w:val="纯文本 Char"/>
    <w:basedOn w:val="a0"/>
    <w:link w:val="a6"/>
    <w:rsid w:val="00CA2A0E"/>
    <w:rPr>
      <w:rFonts w:ascii="宋体" w:eastAsia="宋体" w:hAnsi="Courier New" w:cs="Courier New"/>
      <w:szCs w:val="21"/>
    </w:rPr>
  </w:style>
  <w:style w:type="table" w:styleId="a7">
    <w:name w:val="Table Grid"/>
    <w:basedOn w:val="a1"/>
    <w:uiPriority w:val="59"/>
    <w:rsid w:val="00AB5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4A75-5EDC-4A06-8960-40ED7215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2020-05-26T08:34:00Z</dcterms:created>
  <dcterms:modified xsi:type="dcterms:W3CDTF">2020-05-26T09:43:00Z</dcterms:modified>
</cp:coreProperties>
</file>